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Создание видеопродукта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5872A0" w:rsidR="00A77598" w:rsidRPr="00152189" w:rsidRDefault="0015218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37C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7C7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37C7B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D37C7B">
              <w:rPr>
                <w:rFonts w:ascii="Times New Roman" w:hAnsi="Times New Roman" w:cs="Times New Roman"/>
                <w:sz w:val="20"/>
                <w:szCs w:val="20"/>
              </w:rPr>
              <w:t>скуствовед</w:t>
            </w:r>
            <w:proofErr w:type="spellEnd"/>
            <w:r w:rsidRPr="00D37C7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37C7B">
              <w:rPr>
                <w:rFonts w:ascii="Times New Roman" w:hAnsi="Times New Roman" w:cs="Times New Roman"/>
                <w:sz w:val="20"/>
                <w:szCs w:val="20"/>
              </w:rPr>
              <w:t>Кащук</w:t>
            </w:r>
            <w:proofErr w:type="spellEnd"/>
            <w:r w:rsidRPr="00D37C7B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CEBD5E" w:rsidR="004475DA" w:rsidRPr="00152189" w:rsidRDefault="0015218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313AC15" w14:textId="77777777" w:rsidR="00A42E7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413394" w:history="1">
            <w:r w:rsidR="00A42E74" w:rsidRPr="0063447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42E74">
              <w:rPr>
                <w:noProof/>
                <w:webHidden/>
              </w:rPr>
              <w:tab/>
            </w:r>
            <w:r w:rsidR="00A42E74">
              <w:rPr>
                <w:noProof/>
                <w:webHidden/>
              </w:rPr>
              <w:fldChar w:fldCharType="begin"/>
            </w:r>
            <w:r w:rsidR="00A42E74">
              <w:rPr>
                <w:noProof/>
                <w:webHidden/>
              </w:rPr>
              <w:instrText xml:space="preserve"> PAGEREF _Toc208413394 \h </w:instrText>
            </w:r>
            <w:r w:rsidR="00A42E74">
              <w:rPr>
                <w:noProof/>
                <w:webHidden/>
              </w:rPr>
            </w:r>
            <w:r w:rsidR="00A42E74">
              <w:rPr>
                <w:noProof/>
                <w:webHidden/>
              </w:rPr>
              <w:fldChar w:fldCharType="separate"/>
            </w:r>
            <w:r w:rsidR="00A42E74">
              <w:rPr>
                <w:noProof/>
                <w:webHidden/>
              </w:rPr>
              <w:t>3</w:t>
            </w:r>
            <w:r w:rsidR="00A42E74">
              <w:rPr>
                <w:noProof/>
                <w:webHidden/>
              </w:rPr>
              <w:fldChar w:fldCharType="end"/>
            </w:r>
          </w:hyperlink>
        </w:p>
        <w:p w14:paraId="64BD7911" w14:textId="77777777" w:rsidR="00A42E74" w:rsidRDefault="00010B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3395" w:history="1">
            <w:r w:rsidR="00A42E74" w:rsidRPr="0063447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42E74">
              <w:rPr>
                <w:noProof/>
                <w:webHidden/>
              </w:rPr>
              <w:tab/>
            </w:r>
            <w:r w:rsidR="00A42E74">
              <w:rPr>
                <w:noProof/>
                <w:webHidden/>
              </w:rPr>
              <w:fldChar w:fldCharType="begin"/>
            </w:r>
            <w:r w:rsidR="00A42E74">
              <w:rPr>
                <w:noProof/>
                <w:webHidden/>
              </w:rPr>
              <w:instrText xml:space="preserve"> PAGEREF _Toc208413395 \h </w:instrText>
            </w:r>
            <w:r w:rsidR="00A42E74">
              <w:rPr>
                <w:noProof/>
                <w:webHidden/>
              </w:rPr>
            </w:r>
            <w:r w:rsidR="00A42E74">
              <w:rPr>
                <w:noProof/>
                <w:webHidden/>
              </w:rPr>
              <w:fldChar w:fldCharType="separate"/>
            </w:r>
            <w:r w:rsidR="00A42E74">
              <w:rPr>
                <w:noProof/>
                <w:webHidden/>
              </w:rPr>
              <w:t>3</w:t>
            </w:r>
            <w:r w:rsidR="00A42E74">
              <w:rPr>
                <w:noProof/>
                <w:webHidden/>
              </w:rPr>
              <w:fldChar w:fldCharType="end"/>
            </w:r>
          </w:hyperlink>
        </w:p>
        <w:p w14:paraId="53DA8067" w14:textId="77777777" w:rsidR="00A42E74" w:rsidRDefault="00010B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3396" w:history="1">
            <w:r w:rsidR="00A42E74" w:rsidRPr="0063447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42E74">
              <w:rPr>
                <w:noProof/>
                <w:webHidden/>
              </w:rPr>
              <w:tab/>
            </w:r>
            <w:r w:rsidR="00A42E74">
              <w:rPr>
                <w:noProof/>
                <w:webHidden/>
              </w:rPr>
              <w:fldChar w:fldCharType="begin"/>
            </w:r>
            <w:r w:rsidR="00A42E74">
              <w:rPr>
                <w:noProof/>
                <w:webHidden/>
              </w:rPr>
              <w:instrText xml:space="preserve"> PAGEREF _Toc208413396 \h </w:instrText>
            </w:r>
            <w:r w:rsidR="00A42E74">
              <w:rPr>
                <w:noProof/>
                <w:webHidden/>
              </w:rPr>
            </w:r>
            <w:r w:rsidR="00A42E74">
              <w:rPr>
                <w:noProof/>
                <w:webHidden/>
              </w:rPr>
              <w:fldChar w:fldCharType="separate"/>
            </w:r>
            <w:r w:rsidR="00A42E74">
              <w:rPr>
                <w:noProof/>
                <w:webHidden/>
              </w:rPr>
              <w:t>3</w:t>
            </w:r>
            <w:r w:rsidR="00A42E74">
              <w:rPr>
                <w:noProof/>
                <w:webHidden/>
              </w:rPr>
              <w:fldChar w:fldCharType="end"/>
            </w:r>
          </w:hyperlink>
        </w:p>
        <w:p w14:paraId="007CD998" w14:textId="77777777" w:rsidR="00A42E74" w:rsidRDefault="00010B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3397" w:history="1">
            <w:r w:rsidR="00A42E74" w:rsidRPr="0063447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42E74">
              <w:rPr>
                <w:noProof/>
                <w:webHidden/>
              </w:rPr>
              <w:tab/>
            </w:r>
            <w:r w:rsidR="00A42E74">
              <w:rPr>
                <w:noProof/>
                <w:webHidden/>
              </w:rPr>
              <w:fldChar w:fldCharType="begin"/>
            </w:r>
            <w:r w:rsidR="00A42E74">
              <w:rPr>
                <w:noProof/>
                <w:webHidden/>
              </w:rPr>
              <w:instrText xml:space="preserve"> PAGEREF _Toc208413397 \h </w:instrText>
            </w:r>
            <w:r w:rsidR="00A42E74">
              <w:rPr>
                <w:noProof/>
                <w:webHidden/>
              </w:rPr>
            </w:r>
            <w:r w:rsidR="00A42E74">
              <w:rPr>
                <w:noProof/>
                <w:webHidden/>
              </w:rPr>
              <w:fldChar w:fldCharType="separate"/>
            </w:r>
            <w:r w:rsidR="00A42E74">
              <w:rPr>
                <w:noProof/>
                <w:webHidden/>
              </w:rPr>
              <w:t>6</w:t>
            </w:r>
            <w:r w:rsidR="00A42E74">
              <w:rPr>
                <w:noProof/>
                <w:webHidden/>
              </w:rPr>
              <w:fldChar w:fldCharType="end"/>
            </w:r>
          </w:hyperlink>
        </w:p>
        <w:p w14:paraId="50B45E74" w14:textId="77777777" w:rsidR="00A42E74" w:rsidRDefault="00010B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3398" w:history="1">
            <w:r w:rsidR="00A42E74" w:rsidRPr="0063447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42E74">
              <w:rPr>
                <w:noProof/>
                <w:webHidden/>
              </w:rPr>
              <w:tab/>
            </w:r>
            <w:r w:rsidR="00A42E74">
              <w:rPr>
                <w:noProof/>
                <w:webHidden/>
              </w:rPr>
              <w:fldChar w:fldCharType="begin"/>
            </w:r>
            <w:r w:rsidR="00A42E74">
              <w:rPr>
                <w:noProof/>
                <w:webHidden/>
              </w:rPr>
              <w:instrText xml:space="preserve"> PAGEREF _Toc208413398 \h </w:instrText>
            </w:r>
            <w:r w:rsidR="00A42E74">
              <w:rPr>
                <w:noProof/>
                <w:webHidden/>
              </w:rPr>
            </w:r>
            <w:r w:rsidR="00A42E74">
              <w:rPr>
                <w:noProof/>
                <w:webHidden/>
              </w:rPr>
              <w:fldChar w:fldCharType="separate"/>
            </w:r>
            <w:r w:rsidR="00A42E74">
              <w:rPr>
                <w:noProof/>
                <w:webHidden/>
              </w:rPr>
              <w:t>8</w:t>
            </w:r>
            <w:r w:rsidR="00A42E74">
              <w:rPr>
                <w:noProof/>
                <w:webHidden/>
              </w:rPr>
              <w:fldChar w:fldCharType="end"/>
            </w:r>
          </w:hyperlink>
        </w:p>
        <w:p w14:paraId="329877DC" w14:textId="77777777" w:rsidR="00A42E74" w:rsidRDefault="00010B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3399" w:history="1">
            <w:r w:rsidR="00A42E74" w:rsidRPr="0063447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42E74">
              <w:rPr>
                <w:noProof/>
                <w:webHidden/>
              </w:rPr>
              <w:tab/>
            </w:r>
            <w:r w:rsidR="00A42E74">
              <w:rPr>
                <w:noProof/>
                <w:webHidden/>
              </w:rPr>
              <w:fldChar w:fldCharType="begin"/>
            </w:r>
            <w:r w:rsidR="00A42E74">
              <w:rPr>
                <w:noProof/>
                <w:webHidden/>
              </w:rPr>
              <w:instrText xml:space="preserve"> PAGEREF _Toc208413399 \h </w:instrText>
            </w:r>
            <w:r w:rsidR="00A42E74">
              <w:rPr>
                <w:noProof/>
                <w:webHidden/>
              </w:rPr>
            </w:r>
            <w:r w:rsidR="00A42E74">
              <w:rPr>
                <w:noProof/>
                <w:webHidden/>
              </w:rPr>
              <w:fldChar w:fldCharType="separate"/>
            </w:r>
            <w:r w:rsidR="00A42E74">
              <w:rPr>
                <w:noProof/>
                <w:webHidden/>
              </w:rPr>
              <w:t>8</w:t>
            </w:r>
            <w:r w:rsidR="00A42E74">
              <w:rPr>
                <w:noProof/>
                <w:webHidden/>
              </w:rPr>
              <w:fldChar w:fldCharType="end"/>
            </w:r>
          </w:hyperlink>
        </w:p>
        <w:p w14:paraId="1E3B118F" w14:textId="77777777" w:rsidR="00A42E74" w:rsidRDefault="00010B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3400" w:history="1">
            <w:r w:rsidR="00A42E74" w:rsidRPr="0063447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42E74">
              <w:rPr>
                <w:noProof/>
                <w:webHidden/>
              </w:rPr>
              <w:tab/>
            </w:r>
            <w:r w:rsidR="00A42E74">
              <w:rPr>
                <w:noProof/>
                <w:webHidden/>
              </w:rPr>
              <w:fldChar w:fldCharType="begin"/>
            </w:r>
            <w:r w:rsidR="00A42E74">
              <w:rPr>
                <w:noProof/>
                <w:webHidden/>
              </w:rPr>
              <w:instrText xml:space="preserve"> PAGEREF _Toc208413400 \h </w:instrText>
            </w:r>
            <w:r w:rsidR="00A42E74">
              <w:rPr>
                <w:noProof/>
                <w:webHidden/>
              </w:rPr>
            </w:r>
            <w:r w:rsidR="00A42E74">
              <w:rPr>
                <w:noProof/>
                <w:webHidden/>
              </w:rPr>
              <w:fldChar w:fldCharType="separate"/>
            </w:r>
            <w:r w:rsidR="00A42E74">
              <w:rPr>
                <w:noProof/>
                <w:webHidden/>
              </w:rPr>
              <w:t>9</w:t>
            </w:r>
            <w:r w:rsidR="00A42E74">
              <w:rPr>
                <w:noProof/>
                <w:webHidden/>
              </w:rPr>
              <w:fldChar w:fldCharType="end"/>
            </w:r>
          </w:hyperlink>
        </w:p>
        <w:p w14:paraId="5B1D5E3C" w14:textId="77777777" w:rsidR="00A42E74" w:rsidRDefault="00010B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3401" w:history="1">
            <w:r w:rsidR="00A42E74" w:rsidRPr="0063447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42E74">
              <w:rPr>
                <w:noProof/>
                <w:webHidden/>
              </w:rPr>
              <w:tab/>
            </w:r>
            <w:r w:rsidR="00A42E74">
              <w:rPr>
                <w:noProof/>
                <w:webHidden/>
              </w:rPr>
              <w:fldChar w:fldCharType="begin"/>
            </w:r>
            <w:r w:rsidR="00A42E74">
              <w:rPr>
                <w:noProof/>
                <w:webHidden/>
              </w:rPr>
              <w:instrText xml:space="preserve"> PAGEREF _Toc208413401 \h </w:instrText>
            </w:r>
            <w:r w:rsidR="00A42E74">
              <w:rPr>
                <w:noProof/>
                <w:webHidden/>
              </w:rPr>
            </w:r>
            <w:r w:rsidR="00A42E74">
              <w:rPr>
                <w:noProof/>
                <w:webHidden/>
              </w:rPr>
              <w:fldChar w:fldCharType="separate"/>
            </w:r>
            <w:r w:rsidR="00A42E74">
              <w:rPr>
                <w:noProof/>
                <w:webHidden/>
              </w:rPr>
              <w:t>9</w:t>
            </w:r>
            <w:r w:rsidR="00A42E74">
              <w:rPr>
                <w:noProof/>
                <w:webHidden/>
              </w:rPr>
              <w:fldChar w:fldCharType="end"/>
            </w:r>
          </w:hyperlink>
        </w:p>
        <w:p w14:paraId="10B501FC" w14:textId="77777777" w:rsidR="00A42E74" w:rsidRDefault="00010B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3402" w:history="1">
            <w:r w:rsidR="00A42E74" w:rsidRPr="0063447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42E74">
              <w:rPr>
                <w:noProof/>
                <w:webHidden/>
              </w:rPr>
              <w:tab/>
            </w:r>
            <w:r w:rsidR="00A42E74">
              <w:rPr>
                <w:noProof/>
                <w:webHidden/>
              </w:rPr>
              <w:fldChar w:fldCharType="begin"/>
            </w:r>
            <w:r w:rsidR="00A42E74">
              <w:rPr>
                <w:noProof/>
                <w:webHidden/>
              </w:rPr>
              <w:instrText xml:space="preserve"> PAGEREF _Toc208413402 \h </w:instrText>
            </w:r>
            <w:r w:rsidR="00A42E74">
              <w:rPr>
                <w:noProof/>
                <w:webHidden/>
              </w:rPr>
            </w:r>
            <w:r w:rsidR="00A42E74">
              <w:rPr>
                <w:noProof/>
                <w:webHidden/>
              </w:rPr>
              <w:fldChar w:fldCharType="separate"/>
            </w:r>
            <w:r w:rsidR="00A42E74">
              <w:rPr>
                <w:noProof/>
                <w:webHidden/>
              </w:rPr>
              <w:t>10</w:t>
            </w:r>
            <w:r w:rsidR="00A42E74">
              <w:rPr>
                <w:noProof/>
                <w:webHidden/>
              </w:rPr>
              <w:fldChar w:fldCharType="end"/>
            </w:r>
          </w:hyperlink>
        </w:p>
        <w:p w14:paraId="0B19E064" w14:textId="77777777" w:rsidR="00A42E74" w:rsidRDefault="00010B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3403" w:history="1">
            <w:r w:rsidR="00A42E74" w:rsidRPr="0063447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42E74">
              <w:rPr>
                <w:noProof/>
                <w:webHidden/>
              </w:rPr>
              <w:tab/>
            </w:r>
            <w:r w:rsidR="00A42E74">
              <w:rPr>
                <w:noProof/>
                <w:webHidden/>
              </w:rPr>
              <w:fldChar w:fldCharType="begin"/>
            </w:r>
            <w:r w:rsidR="00A42E74">
              <w:rPr>
                <w:noProof/>
                <w:webHidden/>
              </w:rPr>
              <w:instrText xml:space="preserve"> PAGEREF _Toc208413403 \h </w:instrText>
            </w:r>
            <w:r w:rsidR="00A42E74">
              <w:rPr>
                <w:noProof/>
                <w:webHidden/>
              </w:rPr>
            </w:r>
            <w:r w:rsidR="00A42E74">
              <w:rPr>
                <w:noProof/>
                <w:webHidden/>
              </w:rPr>
              <w:fldChar w:fldCharType="separate"/>
            </w:r>
            <w:r w:rsidR="00A42E74">
              <w:rPr>
                <w:noProof/>
                <w:webHidden/>
              </w:rPr>
              <w:t>11</w:t>
            </w:r>
            <w:r w:rsidR="00A42E74">
              <w:rPr>
                <w:noProof/>
                <w:webHidden/>
              </w:rPr>
              <w:fldChar w:fldCharType="end"/>
            </w:r>
          </w:hyperlink>
        </w:p>
        <w:p w14:paraId="7AC20682" w14:textId="77777777" w:rsidR="00A42E74" w:rsidRDefault="00010B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3404" w:history="1">
            <w:r w:rsidR="00A42E74" w:rsidRPr="0063447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42E74">
              <w:rPr>
                <w:noProof/>
                <w:webHidden/>
              </w:rPr>
              <w:tab/>
            </w:r>
            <w:r w:rsidR="00A42E74">
              <w:rPr>
                <w:noProof/>
                <w:webHidden/>
              </w:rPr>
              <w:fldChar w:fldCharType="begin"/>
            </w:r>
            <w:r w:rsidR="00A42E74">
              <w:rPr>
                <w:noProof/>
                <w:webHidden/>
              </w:rPr>
              <w:instrText xml:space="preserve"> PAGEREF _Toc208413404 \h </w:instrText>
            </w:r>
            <w:r w:rsidR="00A42E74">
              <w:rPr>
                <w:noProof/>
                <w:webHidden/>
              </w:rPr>
            </w:r>
            <w:r w:rsidR="00A42E74">
              <w:rPr>
                <w:noProof/>
                <w:webHidden/>
              </w:rPr>
              <w:fldChar w:fldCharType="separate"/>
            </w:r>
            <w:r w:rsidR="00A42E74">
              <w:rPr>
                <w:noProof/>
                <w:webHidden/>
              </w:rPr>
              <w:t>12</w:t>
            </w:r>
            <w:r w:rsidR="00A42E74">
              <w:rPr>
                <w:noProof/>
                <w:webHidden/>
              </w:rPr>
              <w:fldChar w:fldCharType="end"/>
            </w:r>
          </w:hyperlink>
        </w:p>
        <w:p w14:paraId="0080B38C" w14:textId="77777777" w:rsidR="00A42E74" w:rsidRDefault="00010B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3405" w:history="1">
            <w:r w:rsidR="00A42E74" w:rsidRPr="0063447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42E74">
              <w:rPr>
                <w:noProof/>
                <w:webHidden/>
              </w:rPr>
              <w:tab/>
            </w:r>
            <w:r w:rsidR="00A42E74">
              <w:rPr>
                <w:noProof/>
                <w:webHidden/>
              </w:rPr>
              <w:fldChar w:fldCharType="begin"/>
            </w:r>
            <w:r w:rsidR="00A42E74">
              <w:rPr>
                <w:noProof/>
                <w:webHidden/>
              </w:rPr>
              <w:instrText xml:space="preserve"> PAGEREF _Toc208413405 \h </w:instrText>
            </w:r>
            <w:r w:rsidR="00A42E74">
              <w:rPr>
                <w:noProof/>
                <w:webHidden/>
              </w:rPr>
            </w:r>
            <w:r w:rsidR="00A42E74">
              <w:rPr>
                <w:noProof/>
                <w:webHidden/>
              </w:rPr>
              <w:fldChar w:fldCharType="separate"/>
            </w:r>
            <w:r w:rsidR="00A42E74">
              <w:rPr>
                <w:noProof/>
                <w:webHidden/>
              </w:rPr>
              <w:t>14</w:t>
            </w:r>
            <w:r w:rsidR="00A42E74">
              <w:rPr>
                <w:noProof/>
                <w:webHidden/>
              </w:rPr>
              <w:fldChar w:fldCharType="end"/>
            </w:r>
          </w:hyperlink>
        </w:p>
        <w:p w14:paraId="6474C12C" w14:textId="77777777" w:rsidR="00A42E74" w:rsidRDefault="00010B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3406" w:history="1">
            <w:r w:rsidR="00A42E74" w:rsidRPr="0063447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42E74">
              <w:rPr>
                <w:noProof/>
                <w:webHidden/>
              </w:rPr>
              <w:tab/>
            </w:r>
            <w:r w:rsidR="00A42E74">
              <w:rPr>
                <w:noProof/>
                <w:webHidden/>
              </w:rPr>
              <w:fldChar w:fldCharType="begin"/>
            </w:r>
            <w:r w:rsidR="00A42E74">
              <w:rPr>
                <w:noProof/>
                <w:webHidden/>
              </w:rPr>
              <w:instrText xml:space="preserve"> PAGEREF _Toc208413406 \h </w:instrText>
            </w:r>
            <w:r w:rsidR="00A42E74">
              <w:rPr>
                <w:noProof/>
                <w:webHidden/>
              </w:rPr>
            </w:r>
            <w:r w:rsidR="00A42E74">
              <w:rPr>
                <w:noProof/>
                <w:webHidden/>
              </w:rPr>
              <w:fldChar w:fldCharType="separate"/>
            </w:r>
            <w:r w:rsidR="00A42E74">
              <w:rPr>
                <w:noProof/>
                <w:webHidden/>
              </w:rPr>
              <w:t>14</w:t>
            </w:r>
            <w:r w:rsidR="00A42E74">
              <w:rPr>
                <w:noProof/>
                <w:webHidden/>
              </w:rPr>
              <w:fldChar w:fldCharType="end"/>
            </w:r>
          </w:hyperlink>
        </w:p>
        <w:p w14:paraId="6E23A17B" w14:textId="77777777" w:rsidR="00A42E74" w:rsidRDefault="00010B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3407" w:history="1">
            <w:r w:rsidR="00A42E74" w:rsidRPr="0063447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42E74">
              <w:rPr>
                <w:noProof/>
                <w:webHidden/>
              </w:rPr>
              <w:tab/>
            </w:r>
            <w:r w:rsidR="00A42E74">
              <w:rPr>
                <w:noProof/>
                <w:webHidden/>
              </w:rPr>
              <w:fldChar w:fldCharType="begin"/>
            </w:r>
            <w:r w:rsidR="00A42E74">
              <w:rPr>
                <w:noProof/>
                <w:webHidden/>
              </w:rPr>
              <w:instrText xml:space="preserve"> PAGEREF _Toc208413407 \h </w:instrText>
            </w:r>
            <w:r w:rsidR="00A42E74">
              <w:rPr>
                <w:noProof/>
                <w:webHidden/>
              </w:rPr>
            </w:r>
            <w:r w:rsidR="00A42E74">
              <w:rPr>
                <w:noProof/>
                <w:webHidden/>
              </w:rPr>
              <w:fldChar w:fldCharType="separate"/>
            </w:r>
            <w:r w:rsidR="00A42E74">
              <w:rPr>
                <w:noProof/>
                <w:webHidden/>
              </w:rPr>
              <w:t>14</w:t>
            </w:r>
            <w:r w:rsidR="00A42E74">
              <w:rPr>
                <w:noProof/>
                <w:webHidden/>
              </w:rPr>
              <w:fldChar w:fldCharType="end"/>
            </w:r>
          </w:hyperlink>
        </w:p>
        <w:p w14:paraId="67F6D195" w14:textId="77777777" w:rsidR="00A42E74" w:rsidRDefault="00010B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3408" w:history="1">
            <w:r w:rsidR="00A42E74" w:rsidRPr="0063447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42E74">
              <w:rPr>
                <w:noProof/>
                <w:webHidden/>
              </w:rPr>
              <w:tab/>
            </w:r>
            <w:r w:rsidR="00A42E74">
              <w:rPr>
                <w:noProof/>
                <w:webHidden/>
              </w:rPr>
              <w:fldChar w:fldCharType="begin"/>
            </w:r>
            <w:r w:rsidR="00A42E74">
              <w:rPr>
                <w:noProof/>
                <w:webHidden/>
              </w:rPr>
              <w:instrText xml:space="preserve"> PAGEREF _Toc208413408 \h </w:instrText>
            </w:r>
            <w:r w:rsidR="00A42E74">
              <w:rPr>
                <w:noProof/>
                <w:webHidden/>
              </w:rPr>
            </w:r>
            <w:r w:rsidR="00A42E74">
              <w:rPr>
                <w:noProof/>
                <w:webHidden/>
              </w:rPr>
              <w:fldChar w:fldCharType="separate"/>
            </w:r>
            <w:r w:rsidR="00A42E74">
              <w:rPr>
                <w:noProof/>
                <w:webHidden/>
              </w:rPr>
              <w:t>14</w:t>
            </w:r>
            <w:r w:rsidR="00A42E74">
              <w:rPr>
                <w:noProof/>
                <w:webHidden/>
              </w:rPr>
              <w:fldChar w:fldCharType="end"/>
            </w:r>
          </w:hyperlink>
        </w:p>
        <w:p w14:paraId="02D34289" w14:textId="77777777" w:rsidR="00A42E74" w:rsidRDefault="00010B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3409" w:history="1">
            <w:r w:rsidR="00A42E74" w:rsidRPr="0063447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42E74">
              <w:rPr>
                <w:noProof/>
                <w:webHidden/>
              </w:rPr>
              <w:tab/>
            </w:r>
            <w:r w:rsidR="00A42E74">
              <w:rPr>
                <w:noProof/>
                <w:webHidden/>
              </w:rPr>
              <w:fldChar w:fldCharType="begin"/>
            </w:r>
            <w:r w:rsidR="00A42E74">
              <w:rPr>
                <w:noProof/>
                <w:webHidden/>
              </w:rPr>
              <w:instrText xml:space="preserve"> PAGEREF _Toc208413409 \h </w:instrText>
            </w:r>
            <w:r w:rsidR="00A42E74">
              <w:rPr>
                <w:noProof/>
                <w:webHidden/>
              </w:rPr>
            </w:r>
            <w:r w:rsidR="00A42E74">
              <w:rPr>
                <w:noProof/>
                <w:webHidden/>
              </w:rPr>
              <w:fldChar w:fldCharType="separate"/>
            </w:r>
            <w:r w:rsidR="00A42E74">
              <w:rPr>
                <w:noProof/>
                <w:webHidden/>
              </w:rPr>
              <w:t>14</w:t>
            </w:r>
            <w:r w:rsidR="00A42E74">
              <w:rPr>
                <w:noProof/>
                <w:webHidden/>
              </w:rPr>
              <w:fldChar w:fldCharType="end"/>
            </w:r>
          </w:hyperlink>
        </w:p>
        <w:p w14:paraId="7DAC297A" w14:textId="77777777" w:rsidR="00A42E74" w:rsidRDefault="00010B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3410" w:history="1">
            <w:r w:rsidR="00A42E74" w:rsidRPr="0063447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42E74">
              <w:rPr>
                <w:noProof/>
                <w:webHidden/>
              </w:rPr>
              <w:tab/>
            </w:r>
            <w:r w:rsidR="00A42E74">
              <w:rPr>
                <w:noProof/>
                <w:webHidden/>
              </w:rPr>
              <w:fldChar w:fldCharType="begin"/>
            </w:r>
            <w:r w:rsidR="00A42E74">
              <w:rPr>
                <w:noProof/>
                <w:webHidden/>
              </w:rPr>
              <w:instrText xml:space="preserve"> PAGEREF _Toc208413410 \h </w:instrText>
            </w:r>
            <w:r w:rsidR="00A42E74">
              <w:rPr>
                <w:noProof/>
                <w:webHidden/>
              </w:rPr>
            </w:r>
            <w:r w:rsidR="00A42E74">
              <w:rPr>
                <w:noProof/>
                <w:webHidden/>
              </w:rPr>
              <w:fldChar w:fldCharType="separate"/>
            </w:r>
            <w:r w:rsidR="00A42E74">
              <w:rPr>
                <w:noProof/>
                <w:webHidden/>
              </w:rPr>
              <w:t>14</w:t>
            </w:r>
            <w:r w:rsidR="00A42E74">
              <w:rPr>
                <w:noProof/>
                <w:webHidden/>
              </w:rPr>
              <w:fldChar w:fldCharType="end"/>
            </w:r>
          </w:hyperlink>
        </w:p>
        <w:p w14:paraId="50C037DD" w14:textId="77777777" w:rsidR="00A42E74" w:rsidRDefault="00010B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3411" w:history="1">
            <w:r w:rsidR="00A42E74" w:rsidRPr="0063447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42E74">
              <w:rPr>
                <w:noProof/>
                <w:webHidden/>
              </w:rPr>
              <w:tab/>
            </w:r>
            <w:r w:rsidR="00A42E74">
              <w:rPr>
                <w:noProof/>
                <w:webHidden/>
              </w:rPr>
              <w:fldChar w:fldCharType="begin"/>
            </w:r>
            <w:r w:rsidR="00A42E74">
              <w:rPr>
                <w:noProof/>
                <w:webHidden/>
              </w:rPr>
              <w:instrText xml:space="preserve"> PAGEREF _Toc208413411 \h </w:instrText>
            </w:r>
            <w:r w:rsidR="00A42E74">
              <w:rPr>
                <w:noProof/>
                <w:webHidden/>
              </w:rPr>
            </w:r>
            <w:r w:rsidR="00A42E74">
              <w:rPr>
                <w:noProof/>
                <w:webHidden/>
              </w:rPr>
              <w:fldChar w:fldCharType="separate"/>
            </w:r>
            <w:r w:rsidR="00A42E74">
              <w:rPr>
                <w:noProof/>
                <w:webHidden/>
              </w:rPr>
              <w:t>14</w:t>
            </w:r>
            <w:r w:rsidR="00A42E7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4133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70673D3C" w:rsidR="00751095" w:rsidRPr="00352B6F" w:rsidRDefault="00D37C7B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ормирование у студентов гуманитарного профиля знаний, умений и навыков, необходимых для создания эффективного и этически обоснованного видеоконтента в рамках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рекламной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и PR-деятельности. Дисциплина направлена на освоение современных технологий производства видеопродукции, развитие креативного мышления и формирование профессиональной ответственности за содержание создаваемого контента, в том числе в контексте противодействия экстремизму, терроризму и коррупционному поведению.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4133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Создание видеопродукта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4133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D37C7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37C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37C7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37C7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37C7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37C7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37C7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37C7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37C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37C7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37C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37C7B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D37C7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37C7B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37C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37C7B">
              <w:rPr>
                <w:rFonts w:ascii="Times New Roman" w:hAnsi="Times New Roman" w:cs="Times New Roman"/>
                <w:lang w:bidi="ru-RU"/>
              </w:rPr>
              <w:t xml:space="preserve"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D37C7B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D37C7B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37C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7C7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37C7B">
              <w:rPr>
                <w:rFonts w:ascii="Times New Roman" w:hAnsi="Times New Roman" w:cs="Times New Roman"/>
              </w:rPr>
              <w:t xml:space="preserve">- Теоретические основы видеопроизводства: этапы создания </w:t>
            </w:r>
            <w:proofErr w:type="spellStart"/>
            <w:r w:rsidR="00316402" w:rsidRPr="00D37C7B">
              <w:rPr>
                <w:rFonts w:ascii="Times New Roman" w:hAnsi="Times New Roman" w:cs="Times New Roman"/>
              </w:rPr>
              <w:t>видеопродукта</w:t>
            </w:r>
            <w:proofErr w:type="spellEnd"/>
            <w:r w:rsidR="00316402" w:rsidRPr="00D37C7B">
              <w:rPr>
                <w:rFonts w:ascii="Times New Roman" w:hAnsi="Times New Roman" w:cs="Times New Roman"/>
              </w:rPr>
              <w:t>, принципы драматургии, сценарного мастерства, режиссуры, операторского искусства и монтажа.</w:t>
            </w:r>
            <w:r w:rsidR="00316402" w:rsidRPr="00D37C7B">
              <w:rPr>
                <w:rFonts w:ascii="Times New Roman" w:hAnsi="Times New Roman" w:cs="Times New Roman"/>
              </w:rPr>
              <w:br/>
              <w:t>- Технические аспекты видеопроизводства: основы работы с видеооборудованием (камеры, микрофоны, освещение), программным обеспечением для монтажа и постобработки видео.</w:t>
            </w:r>
            <w:r w:rsidR="00316402" w:rsidRPr="00D37C7B">
              <w:rPr>
                <w:rFonts w:ascii="Times New Roman" w:hAnsi="Times New Roman" w:cs="Times New Roman"/>
              </w:rPr>
              <w:br/>
              <w:t xml:space="preserve">- Юридические и этические аспекты создания </w:t>
            </w:r>
            <w:proofErr w:type="spellStart"/>
            <w:r w:rsidR="00316402" w:rsidRPr="00D37C7B">
              <w:rPr>
                <w:rFonts w:ascii="Times New Roman" w:hAnsi="Times New Roman" w:cs="Times New Roman"/>
              </w:rPr>
              <w:t>видеоконтента</w:t>
            </w:r>
            <w:proofErr w:type="spellEnd"/>
            <w:r w:rsidR="00316402" w:rsidRPr="00D37C7B">
              <w:rPr>
                <w:rFonts w:ascii="Times New Roman" w:hAnsi="Times New Roman" w:cs="Times New Roman"/>
              </w:rPr>
              <w:t>, включая вопросы авторского права, конфиденциальности и ответственности за распространение информации.</w:t>
            </w:r>
            <w:r w:rsidR="00316402" w:rsidRPr="00D37C7B">
              <w:rPr>
                <w:rFonts w:ascii="Times New Roman" w:hAnsi="Times New Roman" w:cs="Times New Roman"/>
              </w:rPr>
              <w:br/>
              <w:t xml:space="preserve">- Принципы формирования общественного мнения и влияния на аудиторию через </w:t>
            </w:r>
            <w:proofErr w:type="spellStart"/>
            <w:r w:rsidR="00316402" w:rsidRPr="00D37C7B">
              <w:rPr>
                <w:rFonts w:ascii="Times New Roman" w:hAnsi="Times New Roman" w:cs="Times New Roman"/>
              </w:rPr>
              <w:t>видеоконтент</w:t>
            </w:r>
            <w:proofErr w:type="spellEnd"/>
            <w:r w:rsidR="00316402" w:rsidRPr="00D37C7B">
              <w:rPr>
                <w:rFonts w:ascii="Times New Roman" w:hAnsi="Times New Roman" w:cs="Times New Roman"/>
              </w:rPr>
              <w:t>.</w:t>
            </w:r>
            <w:r w:rsidR="00316402" w:rsidRPr="00D37C7B">
              <w:rPr>
                <w:rFonts w:ascii="Times New Roman" w:hAnsi="Times New Roman" w:cs="Times New Roman"/>
              </w:rPr>
              <w:br/>
              <w:t xml:space="preserve">- Методы противодействия распространению экстремистской, террористической и коррупционной идеологии через </w:t>
            </w:r>
            <w:proofErr w:type="spellStart"/>
            <w:r w:rsidR="00316402" w:rsidRPr="00D37C7B">
              <w:rPr>
                <w:rFonts w:ascii="Times New Roman" w:hAnsi="Times New Roman" w:cs="Times New Roman"/>
              </w:rPr>
              <w:t>видеопродукты</w:t>
            </w:r>
            <w:proofErr w:type="spellEnd"/>
            <w:r w:rsidR="00316402" w:rsidRPr="00D37C7B">
              <w:rPr>
                <w:rFonts w:ascii="Times New Roman" w:hAnsi="Times New Roman" w:cs="Times New Roman"/>
              </w:rPr>
              <w:t>.</w:t>
            </w:r>
            <w:r w:rsidR="00316402" w:rsidRPr="00D37C7B">
              <w:rPr>
                <w:rFonts w:ascii="Times New Roman" w:hAnsi="Times New Roman" w:cs="Times New Roman"/>
              </w:rPr>
              <w:br/>
              <w:t>- Способы создания позитивного социального контента, направленного на продвижение общечеловеческих ценностей, толерантности и гражданской ответственности.</w:t>
            </w:r>
            <w:r w:rsidR="00316402" w:rsidRPr="00D37C7B">
              <w:rPr>
                <w:rFonts w:ascii="Times New Roman" w:hAnsi="Times New Roman" w:cs="Times New Roman"/>
              </w:rPr>
              <w:br/>
              <w:t xml:space="preserve">- Формировать нетерпимое отношение к проявлениям экстремизма, терроризма, коррупционному поведению и противодействовать им в </w:t>
            </w:r>
            <w:proofErr w:type="gramStart"/>
            <w:r w:rsidR="00316402" w:rsidRPr="00D37C7B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316402" w:rsidRPr="00D37C7B">
              <w:rPr>
                <w:rFonts w:ascii="Times New Roman" w:hAnsi="Times New Roman" w:cs="Times New Roman"/>
              </w:rPr>
              <w:t xml:space="preserve"> деятельности.</w:t>
            </w:r>
            <w:r w:rsidRPr="00D37C7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37C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7C7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37C7B">
              <w:rPr>
                <w:rFonts w:ascii="Times New Roman" w:hAnsi="Times New Roman" w:cs="Times New Roman"/>
              </w:rPr>
              <w:t xml:space="preserve">- Разрабатывать концепции и сценарии для </w:t>
            </w:r>
            <w:proofErr w:type="spellStart"/>
            <w:r w:rsidR="00FD518F" w:rsidRPr="00D37C7B">
              <w:rPr>
                <w:rFonts w:ascii="Times New Roman" w:hAnsi="Times New Roman" w:cs="Times New Roman"/>
              </w:rPr>
              <w:t>видеопродуктов</w:t>
            </w:r>
            <w:proofErr w:type="spellEnd"/>
            <w:r w:rsidR="00FD518F" w:rsidRPr="00D37C7B">
              <w:rPr>
                <w:rFonts w:ascii="Times New Roman" w:hAnsi="Times New Roman" w:cs="Times New Roman"/>
              </w:rPr>
              <w:t>, учитывающие этические нормы и направленные на формирование позитивного общественного мнения.</w:t>
            </w:r>
            <w:r w:rsidR="00FD518F" w:rsidRPr="00D37C7B">
              <w:rPr>
                <w:rFonts w:ascii="Times New Roman" w:hAnsi="Times New Roman" w:cs="Times New Roman"/>
              </w:rPr>
              <w:br/>
              <w:t>- Проводить съемку и монтаж видеоматериалов, используя профессиональное оборудование и программное обеспечение.</w:t>
            </w:r>
            <w:r w:rsidR="00FD518F" w:rsidRPr="00D37C7B">
              <w:rPr>
                <w:rFonts w:ascii="Times New Roman" w:hAnsi="Times New Roman" w:cs="Times New Roman"/>
              </w:rPr>
              <w:br/>
              <w:t xml:space="preserve">- Создавать </w:t>
            </w:r>
            <w:proofErr w:type="spellStart"/>
            <w:r w:rsidR="00FD518F" w:rsidRPr="00D37C7B">
              <w:rPr>
                <w:rFonts w:ascii="Times New Roman" w:hAnsi="Times New Roman" w:cs="Times New Roman"/>
              </w:rPr>
              <w:t>видеопродукты</w:t>
            </w:r>
            <w:proofErr w:type="spellEnd"/>
            <w:r w:rsidR="00FD518F" w:rsidRPr="00D37C7B">
              <w:rPr>
                <w:rFonts w:ascii="Times New Roman" w:hAnsi="Times New Roman" w:cs="Times New Roman"/>
              </w:rPr>
              <w:t xml:space="preserve"> различных форматов (рекламные ролики, документальные фильмы, социальные ролики, </w:t>
            </w:r>
            <w:proofErr w:type="spellStart"/>
            <w:r w:rsidR="00FD518F" w:rsidRPr="00D37C7B">
              <w:rPr>
                <w:rFonts w:ascii="Times New Roman" w:hAnsi="Times New Roman" w:cs="Times New Roman"/>
              </w:rPr>
              <w:t>видеопрезентации</w:t>
            </w:r>
            <w:proofErr w:type="spellEnd"/>
            <w:r w:rsidR="00FD518F" w:rsidRPr="00D37C7B">
              <w:rPr>
                <w:rFonts w:ascii="Times New Roman" w:hAnsi="Times New Roman" w:cs="Times New Roman"/>
              </w:rPr>
              <w:t xml:space="preserve"> и т.д.), соответствующие потребностям целевой аудитории.</w:t>
            </w:r>
            <w:r w:rsidR="00FD518F" w:rsidRPr="00D37C7B">
              <w:rPr>
                <w:rFonts w:ascii="Times New Roman" w:hAnsi="Times New Roman" w:cs="Times New Roman"/>
              </w:rPr>
              <w:br/>
              <w:t xml:space="preserve">- Оценивать этическую составляющую </w:t>
            </w:r>
            <w:proofErr w:type="spellStart"/>
            <w:r w:rsidR="00FD518F" w:rsidRPr="00D37C7B">
              <w:rPr>
                <w:rFonts w:ascii="Times New Roman" w:hAnsi="Times New Roman" w:cs="Times New Roman"/>
              </w:rPr>
              <w:t>видеоконтента</w:t>
            </w:r>
            <w:proofErr w:type="spellEnd"/>
            <w:r w:rsidR="00FD518F" w:rsidRPr="00D37C7B">
              <w:rPr>
                <w:rFonts w:ascii="Times New Roman" w:hAnsi="Times New Roman" w:cs="Times New Roman"/>
              </w:rPr>
              <w:t xml:space="preserve"> и выявлять потенциальные риски, связанные с распространением информации, противоречащей общечеловеческим ценностям или законодательству.</w:t>
            </w:r>
            <w:r w:rsidR="00FD518F" w:rsidRPr="00D37C7B">
              <w:rPr>
                <w:rFonts w:ascii="Times New Roman" w:hAnsi="Times New Roman" w:cs="Times New Roman"/>
              </w:rPr>
              <w:br/>
              <w:t xml:space="preserve">- Противодействовать распространению экстремистской, террористической и коррупционной идеологии через создание </w:t>
            </w:r>
            <w:proofErr w:type="gramStart"/>
            <w:r w:rsidR="00FD518F" w:rsidRPr="00D37C7B">
              <w:rPr>
                <w:rFonts w:ascii="Times New Roman" w:hAnsi="Times New Roman" w:cs="Times New Roman"/>
              </w:rPr>
              <w:t>альтернативного</w:t>
            </w:r>
            <w:proofErr w:type="gramEnd"/>
            <w:r w:rsidR="00FD518F" w:rsidRPr="00D37C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D37C7B">
              <w:rPr>
                <w:rFonts w:ascii="Times New Roman" w:hAnsi="Times New Roman" w:cs="Times New Roman"/>
              </w:rPr>
              <w:t>видеоконтента</w:t>
            </w:r>
            <w:proofErr w:type="spellEnd"/>
            <w:r w:rsidR="00FD518F" w:rsidRPr="00D37C7B">
              <w:rPr>
                <w:rFonts w:ascii="Times New Roman" w:hAnsi="Times New Roman" w:cs="Times New Roman"/>
              </w:rPr>
              <w:t>, продвигающего позитивные ценности и гражданскую ответственность.</w:t>
            </w:r>
            <w:r w:rsidR="00FD518F" w:rsidRPr="00D37C7B">
              <w:rPr>
                <w:rFonts w:ascii="Times New Roman" w:hAnsi="Times New Roman" w:cs="Times New Roman"/>
              </w:rPr>
              <w:br/>
              <w:t xml:space="preserve">- Анализировать эффективность </w:t>
            </w:r>
            <w:proofErr w:type="spellStart"/>
            <w:r w:rsidR="00FD518F" w:rsidRPr="00D37C7B">
              <w:rPr>
                <w:rFonts w:ascii="Times New Roman" w:hAnsi="Times New Roman" w:cs="Times New Roman"/>
              </w:rPr>
              <w:t>видеоконтента</w:t>
            </w:r>
            <w:proofErr w:type="spellEnd"/>
            <w:r w:rsidR="00FD518F" w:rsidRPr="00D37C7B">
              <w:rPr>
                <w:rFonts w:ascii="Times New Roman" w:hAnsi="Times New Roman" w:cs="Times New Roman"/>
              </w:rPr>
              <w:t xml:space="preserve"> с точки зрения его влияния на общественное мнение и формирования нетерпимости к проявлениям экстремизма, терроризма и коррупционного поведения.</w:t>
            </w:r>
            <w:r w:rsidR="00FD518F" w:rsidRPr="00D37C7B">
              <w:rPr>
                <w:rFonts w:ascii="Times New Roman" w:hAnsi="Times New Roman" w:cs="Times New Roman"/>
              </w:rPr>
              <w:br/>
              <w:t>1- Уметь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  <w:proofErr w:type="gramStart"/>
            <w:r w:rsidR="00FD518F" w:rsidRPr="00D37C7B">
              <w:rPr>
                <w:rFonts w:ascii="Times New Roman" w:hAnsi="Times New Roman" w:cs="Times New Roman"/>
              </w:rPr>
              <w:t>.</w:t>
            </w:r>
            <w:r w:rsidRPr="00D37C7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37C7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37C7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37C7B">
              <w:rPr>
                <w:rFonts w:ascii="Times New Roman" w:hAnsi="Times New Roman" w:cs="Times New Roman"/>
              </w:rPr>
              <w:t>- Навыками работы с видеооборудованием и программным обеспечением для видеомонтажа и постобработки.</w:t>
            </w:r>
            <w:r w:rsidR="00FD518F" w:rsidRPr="00D37C7B">
              <w:rPr>
                <w:rFonts w:ascii="Times New Roman" w:hAnsi="Times New Roman" w:cs="Times New Roman"/>
              </w:rPr>
              <w:br/>
              <w:t xml:space="preserve">- Навыками разработки сценариев и режиссуры </w:t>
            </w:r>
            <w:proofErr w:type="spellStart"/>
            <w:r w:rsidR="00FD518F" w:rsidRPr="00D37C7B">
              <w:rPr>
                <w:rFonts w:ascii="Times New Roman" w:hAnsi="Times New Roman" w:cs="Times New Roman"/>
              </w:rPr>
              <w:t>видеопродуктов</w:t>
            </w:r>
            <w:proofErr w:type="spellEnd"/>
            <w:r w:rsidR="00FD518F" w:rsidRPr="00D37C7B">
              <w:rPr>
                <w:rFonts w:ascii="Times New Roman" w:hAnsi="Times New Roman" w:cs="Times New Roman"/>
              </w:rPr>
              <w:t>.</w:t>
            </w:r>
            <w:r w:rsidR="00FD518F" w:rsidRPr="00D37C7B">
              <w:rPr>
                <w:rFonts w:ascii="Times New Roman" w:hAnsi="Times New Roman" w:cs="Times New Roman"/>
              </w:rPr>
              <w:br/>
              <w:t xml:space="preserve">- Навыками оценки этической составляющей </w:t>
            </w:r>
            <w:proofErr w:type="spellStart"/>
            <w:r w:rsidR="00FD518F" w:rsidRPr="00D37C7B">
              <w:rPr>
                <w:rFonts w:ascii="Times New Roman" w:hAnsi="Times New Roman" w:cs="Times New Roman"/>
              </w:rPr>
              <w:t>видеоконтента</w:t>
            </w:r>
            <w:proofErr w:type="spellEnd"/>
            <w:r w:rsidR="00FD518F" w:rsidRPr="00D37C7B">
              <w:rPr>
                <w:rFonts w:ascii="Times New Roman" w:hAnsi="Times New Roman" w:cs="Times New Roman"/>
              </w:rPr>
              <w:t>.</w:t>
            </w:r>
            <w:r w:rsidR="00FD518F" w:rsidRPr="00D37C7B">
              <w:rPr>
                <w:rFonts w:ascii="Times New Roman" w:hAnsi="Times New Roman" w:cs="Times New Roman"/>
              </w:rPr>
              <w:br/>
              <w:t xml:space="preserve">- Навыками создания </w:t>
            </w:r>
            <w:proofErr w:type="spellStart"/>
            <w:r w:rsidR="00FD518F" w:rsidRPr="00D37C7B">
              <w:rPr>
                <w:rFonts w:ascii="Times New Roman" w:hAnsi="Times New Roman" w:cs="Times New Roman"/>
              </w:rPr>
              <w:t>видеопродуктов</w:t>
            </w:r>
            <w:proofErr w:type="spellEnd"/>
            <w:r w:rsidR="00FD518F" w:rsidRPr="00D37C7B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="00FD518F" w:rsidRPr="00D37C7B">
              <w:rPr>
                <w:rFonts w:ascii="Times New Roman" w:hAnsi="Times New Roman" w:cs="Times New Roman"/>
              </w:rPr>
              <w:t>направленных</w:t>
            </w:r>
            <w:proofErr w:type="gramEnd"/>
            <w:r w:rsidR="00FD518F" w:rsidRPr="00D37C7B">
              <w:rPr>
                <w:rFonts w:ascii="Times New Roman" w:hAnsi="Times New Roman" w:cs="Times New Roman"/>
              </w:rPr>
              <w:t xml:space="preserve"> на формирование нетерпимости к проявлениям экстремизма, терроризма и коррупционного поведения.</w:t>
            </w:r>
            <w:r w:rsidR="00FD518F" w:rsidRPr="00D37C7B">
              <w:rPr>
                <w:rFonts w:ascii="Times New Roman" w:hAnsi="Times New Roman" w:cs="Times New Roman"/>
              </w:rPr>
              <w:br/>
              <w:t xml:space="preserve">- Навыками критического мышления и анализом информации, распространяемой через </w:t>
            </w:r>
            <w:proofErr w:type="spellStart"/>
            <w:r w:rsidR="00FD518F" w:rsidRPr="00D37C7B">
              <w:rPr>
                <w:rFonts w:ascii="Times New Roman" w:hAnsi="Times New Roman" w:cs="Times New Roman"/>
              </w:rPr>
              <w:t>видеоконтент</w:t>
            </w:r>
            <w:proofErr w:type="spellEnd"/>
            <w:r w:rsidR="00FD518F" w:rsidRPr="00D37C7B">
              <w:rPr>
                <w:rFonts w:ascii="Times New Roman" w:hAnsi="Times New Roman" w:cs="Times New Roman"/>
              </w:rPr>
              <w:t>.</w:t>
            </w:r>
            <w:r w:rsidR="00FD518F" w:rsidRPr="00D37C7B">
              <w:rPr>
                <w:rFonts w:ascii="Times New Roman" w:hAnsi="Times New Roman" w:cs="Times New Roman"/>
              </w:rPr>
              <w:br/>
              <w:t xml:space="preserve">- Базовыми этическими ценностями,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="00FD518F" w:rsidRPr="00D37C7B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D37C7B">
              <w:rPr>
                <w:rFonts w:ascii="Times New Roman" w:hAnsi="Times New Roman" w:cs="Times New Roman"/>
              </w:rPr>
              <w:t xml:space="preserve"> деятельности.</w:t>
            </w:r>
            <w:r w:rsidR="00FD518F" w:rsidRPr="00D37C7B">
              <w:rPr>
                <w:rFonts w:ascii="Times New Roman" w:hAnsi="Times New Roman" w:cs="Times New Roman"/>
              </w:rPr>
              <w:br/>
              <w:t xml:space="preserve">- Навыками формировать нетерпимое отношение к проявлениям экстремизма, терроризма, коррупционному поведению и противодействовать им в </w:t>
            </w:r>
            <w:proofErr w:type="gramStart"/>
            <w:r w:rsidR="00FD518F" w:rsidRPr="00D37C7B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D37C7B">
              <w:rPr>
                <w:rFonts w:ascii="Times New Roman" w:hAnsi="Times New Roman" w:cs="Times New Roman"/>
              </w:rPr>
              <w:t xml:space="preserve"> деятельности.</w:t>
            </w:r>
            <w:r w:rsidRPr="00D37C7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37C7B" w14:paraId="44D1767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1F5CE" w14:textId="77777777" w:rsidR="00751095" w:rsidRPr="00D37C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37C7B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D37C7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37C7B">
              <w:rPr>
                <w:rFonts w:ascii="Times New Roman" w:hAnsi="Times New Roman" w:cs="Times New Roman"/>
              </w:rPr>
              <w:t xml:space="preserve"> организовывать подготовку к выпуску, производство и распространение рекламной продукции, включая текстовые и графические, рабочие и презентационные материалы в рамках традиционных и современных средств рекламы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FA033" w14:textId="77777777" w:rsidR="00751095" w:rsidRPr="00D37C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37C7B">
              <w:rPr>
                <w:rFonts w:ascii="Times New Roman" w:hAnsi="Times New Roman" w:cs="Times New Roman"/>
                <w:lang w:bidi="ru-RU"/>
              </w:rPr>
              <w:t>ПК-7.2 - Владеет современными технологиями создания и анализа рекламного продукта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19F7E" w14:textId="77777777" w:rsidR="00751095" w:rsidRPr="00D37C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7C7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37C7B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="00316402" w:rsidRPr="00D37C7B">
              <w:rPr>
                <w:rFonts w:ascii="Times New Roman" w:hAnsi="Times New Roman" w:cs="Times New Roman"/>
              </w:rPr>
              <w:t>Теоретические основы видеопроизводства: драматургия, сценарное мастерство, режиссура, операторское искусство, монтаж, звукорежиссура, компьютерная графика.</w:t>
            </w:r>
            <w:proofErr w:type="gramEnd"/>
            <w:r w:rsidR="00316402" w:rsidRPr="00D37C7B">
              <w:rPr>
                <w:rFonts w:ascii="Times New Roman" w:hAnsi="Times New Roman" w:cs="Times New Roman"/>
              </w:rPr>
              <w:br/>
              <w:t xml:space="preserve">- Этапы создания </w:t>
            </w:r>
            <w:proofErr w:type="spellStart"/>
            <w:r w:rsidR="00316402" w:rsidRPr="00D37C7B">
              <w:rPr>
                <w:rFonts w:ascii="Times New Roman" w:hAnsi="Times New Roman" w:cs="Times New Roman"/>
              </w:rPr>
              <w:t>видеопродукта</w:t>
            </w:r>
            <w:proofErr w:type="spellEnd"/>
            <w:r w:rsidR="00316402" w:rsidRPr="00D37C7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316402" w:rsidRPr="00D37C7B">
              <w:rPr>
                <w:rFonts w:ascii="Times New Roman" w:hAnsi="Times New Roman" w:cs="Times New Roman"/>
              </w:rPr>
              <w:t>препродакшн</w:t>
            </w:r>
            <w:proofErr w:type="spellEnd"/>
            <w:r w:rsidR="00316402" w:rsidRPr="00D37C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6402" w:rsidRPr="00D37C7B">
              <w:rPr>
                <w:rFonts w:ascii="Times New Roman" w:hAnsi="Times New Roman" w:cs="Times New Roman"/>
              </w:rPr>
              <w:t>продакшн</w:t>
            </w:r>
            <w:proofErr w:type="spellEnd"/>
            <w:r w:rsidR="00316402" w:rsidRPr="00D37C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6402" w:rsidRPr="00D37C7B">
              <w:rPr>
                <w:rFonts w:ascii="Times New Roman" w:hAnsi="Times New Roman" w:cs="Times New Roman"/>
              </w:rPr>
              <w:t>постпродакшн</w:t>
            </w:r>
            <w:proofErr w:type="spellEnd"/>
            <w:r w:rsidR="00316402" w:rsidRPr="00D37C7B">
              <w:rPr>
                <w:rFonts w:ascii="Times New Roman" w:hAnsi="Times New Roman" w:cs="Times New Roman"/>
              </w:rPr>
              <w:t>.</w:t>
            </w:r>
            <w:r w:rsidR="00316402" w:rsidRPr="00D37C7B">
              <w:rPr>
                <w:rFonts w:ascii="Times New Roman" w:hAnsi="Times New Roman" w:cs="Times New Roman"/>
              </w:rPr>
              <w:br/>
              <w:t xml:space="preserve">- Современные технологии видеосъемки и монтажа: форматы видео, кодеки, программное обеспечение для видеомонтажа (например, </w:t>
            </w:r>
            <w:r w:rsidR="00316402" w:rsidRPr="00D37C7B">
              <w:rPr>
                <w:rFonts w:ascii="Times New Roman" w:hAnsi="Times New Roman" w:cs="Times New Roman"/>
                <w:lang w:val="en-US"/>
              </w:rPr>
              <w:t>Adobe</w:t>
            </w:r>
            <w:r w:rsidR="00316402" w:rsidRPr="00D37C7B">
              <w:rPr>
                <w:rFonts w:ascii="Times New Roman" w:hAnsi="Times New Roman" w:cs="Times New Roman"/>
              </w:rPr>
              <w:t xml:space="preserve"> </w:t>
            </w:r>
            <w:r w:rsidR="00316402" w:rsidRPr="00D37C7B">
              <w:rPr>
                <w:rFonts w:ascii="Times New Roman" w:hAnsi="Times New Roman" w:cs="Times New Roman"/>
                <w:lang w:val="en-US"/>
              </w:rPr>
              <w:t>Premiere</w:t>
            </w:r>
            <w:r w:rsidR="00316402" w:rsidRPr="00D37C7B">
              <w:rPr>
                <w:rFonts w:ascii="Times New Roman" w:hAnsi="Times New Roman" w:cs="Times New Roman"/>
              </w:rPr>
              <w:t xml:space="preserve"> </w:t>
            </w:r>
            <w:r w:rsidR="00316402" w:rsidRPr="00D37C7B">
              <w:rPr>
                <w:rFonts w:ascii="Times New Roman" w:hAnsi="Times New Roman" w:cs="Times New Roman"/>
                <w:lang w:val="en-US"/>
              </w:rPr>
              <w:t>Pro</w:t>
            </w:r>
            <w:r w:rsidR="00316402" w:rsidRPr="00D37C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6402" w:rsidRPr="00D37C7B">
              <w:rPr>
                <w:rFonts w:ascii="Times New Roman" w:hAnsi="Times New Roman" w:cs="Times New Roman"/>
                <w:lang w:val="en-US"/>
              </w:rPr>
              <w:t>DaVinci</w:t>
            </w:r>
            <w:proofErr w:type="spellEnd"/>
            <w:r w:rsidR="00316402" w:rsidRPr="00D37C7B">
              <w:rPr>
                <w:rFonts w:ascii="Times New Roman" w:hAnsi="Times New Roman" w:cs="Times New Roman"/>
              </w:rPr>
              <w:t xml:space="preserve"> </w:t>
            </w:r>
            <w:r w:rsidR="00316402" w:rsidRPr="00D37C7B">
              <w:rPr>
                <w:rFonts w:ascii="Times New Roman" w:hAnsi="Times New Roman" w:cs="Times New Roman"/>
                <w:lang w:val="en-US"/>
              </w:rPr>
              <w:t>Resolve</w:t>
            </w:r>
            <w:r w:rsidR="00316402" w:rsidRPr="00D37C7B">
              <w:rPr>
                <w:rFonts w:ascii="Times New Roman" w:hAnsi="Times New Roman" w:cs="Times New Roman"/>
              </w:rPr>
              <w:t xml:space="preserve">, </w:t>
            </w:r>
            <w:r w:rsidR="00316402" w:rsidRPr="00D37C7B">
              <w:rPr>
                <w:rFonts w:ascii="Times New Roman" w:hAnsi="Times New Roman" w:cs="Times New Roman"/>
                <w:lang w:val="en-US"/>
              </w:rPr>
              <w:t>Final</w:t>
            </w:r>
            <w:r w:rsidR="00316402" w:rsidRPr="00D37C7B">
              <w:rPr>
                <w:rFonts w:ascii="Times New Roman" w:hAnsi="Times New Roman" w:cs="Times New Roman"/>
              </w:rPr>
              <w:t xml:space="preserve"> </w:t>
            </w:r>
            <w:r w:rsidR="00316402" w:rsidRPr="00D37C7B">
              <w:rPr>
                <w:rFonts w:ascii="Times New Roman" w:hAnsi="Times New Roman" w:cs="Times New Roman"/>
                <w:lang w:val="en-US"/>
              </w:rPr>
              <w:t>Cut</w:t>
            </w:r>
            <w:r w:rsidR="00316402" w:rsidRPr="00D37C7B">
              <w:rPr>
                <w:rFonts w:ascii="Times New Roman" w:hAnsi="Times New Roman" w:cs="Times New Roman"/>
              </w:rPr>
              <w:t xml:space="preserve"> </w:t>
            </w:r>
            <w:r w:rsidR="00316402" w:rsidRPr="00D37C7B">
              <w:rPr>
                <w:rFonts w:ascii="Times New Roman" w:hAnsi="Times New Roman" w:cs="Times New Roman"/>
                <w:lang w:val="en-US"/>
              </w:rPr>
              <w:t>Pro</w:t>
            </w:r>
            <w:r w:rsidR="00316402" w:rsidRPr="00D37C7B">
              <w:rPr>
                <w:rFonts w:ascii="Times New Roman" w:hAnsi="Times New Roman" w:cs="Times New Roman"/>
              </w:rPr>
              <w:t xml:space="preserve">), основы работы с </w:t>
            </w:r>
            <w:proofErr w:type="spellStart"/>
            <w:r w:rsidR="00316402" w:rsidRPr="00D37C7B">
              <w:rPr>
                <w:rFonts w:ascii="Times New Roman" w:hAnsi="Times New Roman" w:cs="Times New Roman"/>
              </w:rPr>
              <w:t>цветокоррекцией</w:t>
            </w:r>
            <w:proofErr w:type="spellEnd"/>
            <w:r w:rsidR="00316402" w:rsidRPr="00D37C7B">
              <w:rPr>
                <w:rFonts w:ascii="Times New Roman" w:hAnsi="Times New Roman" w:cs="Times New Roman"/>
              </w:rPr>
              <w:t xml:space="preserve"> и звуком.</w:t>
            </w:r>
            <w:r w:rsidR="00316402" w:rsidRPr="00D37C7B">
              <w:rPr>
                <w:rFonts w:ascii="Times New Roman" w:hAnsi="Times New Roman" w:cs="Times New Roman"/>
              </w:rPr>
              <w:br/>
              <w:t>- Принципы организации съемочного процесса: планирование, логистика, работа с командой, бюджетирование.</w:t>
            </w:r>
            <w:r w:rsidR="00316402" w:rsidRPr="00D37C7B">
              <w:rPr>
                <w:rFonts w:ascii="Times New Roman" w:hAnsi="Times New Roman" w:cs="Times New Roman"/>
              </w:rPr>
              <w:br/>
              <w:t xml:space="preserve">- Виды и форматы видеопродукции для рекламы и </w:t>
            </w:r>
            <w:r w:rsidR="00316402" w:rsidRPr="00D37C7B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D37C7B">
              <w:rPr>
                <w:rFonts w:ascii="Times New Roman" w:hAnsi="Times New Roman" w:cs="Times New Roman"/>
              </w:rPr>
              <w:t xml:space="preserve">: рекламные ролики, </w:t>
            </w:r>
            <w:proofErr w:type="spellStart"/>
            <w:r w:rsidR="00316402" w:rsidRPr="00D37C7B">
              <w:rPr>
                <w:rFonts w:ascii="Times New Roman" w:hAnsi="Times New Roman" w:cs="Times New Roman"/>
              </w:rPr>
              <w:t>имиджевые</w:t>
            </w:r>
            <w:proofErr w:type="spellEnd"/>
            <w:r w:rsidR="00316402" w:rsidRPr="00D37C7B">
              <w:rPr>
                <w:rFonts w:ascii="Times New Roman" w:hAnsi="Times New Roman" w:cs="Times New Roman"/>
              </w:rPr>
              <w:t xml:space="preserve"> видео, вирусные ролики, видео-отзывы, видео-интервью, видео-инструкции, видео-трансляции.</w:t>
            </w:r>
            <w:r w:rsidR="00316402" w:rsidRPr="00D37C7B">
              <w:rPr>
                <w:rFonts w:ascii="Times New Roman" w:hAnsi="Times New Roman" w:cs="Times New Roman"/>
              </w:rPr>
              <w:br/>
              <w:t xml:space="preserve">- Методы распространения видеопродукции: социальные сети, </w:t>
            </w:r>
            <w:proofErr w:type="spellStart"/>
            <w:r w:rsidR="00316402" w:rsidRPr="00D37C7B">
              <w:rPr>
                <w:rFonts w:ascii="Times New Roman" w:hAnsi="Times New Roman" w:cs="Times New Roman"/>
              </w:rPr>
              <w:t>видеохостинги</w:t>
            </w:r>
            <w:proofErr w:type="spellEnd"/>
            <w:r w:rsidR="00316402" w:rsidRPr="00D37C7B">
              <w:rPr>
                <w:rFonts w:ascii="Times New Roman" w:hAnsi="Times New Roman" w:cs="Times New Roman"/>
              </w:rPr>
              <w:t>, онлайн-платформы, телевидение, наружная реклама.</w:t>
            </w:r>
            <w:r w:rsidR="00316402" w:rsidRPr="00D37C7B">
              <w:rPr>
                <w:rFonts w:ascii="Times New Roman" w:hAnsi="Times New Roman" w:cs="Times New Roman"/>
              </w:rPr>
              <w:br/>
              <w:t xml:space="preserve">- Методы анализа эффективности </w:t>
            </w:r>
            <w:proofErr w:type="spellStart"/>
            <w:r w:rsidR="00316402" w:rsidRPr="00D37C7B">
              <w:rPr>
                <w:rFonts w:ascii="Times New Roman" w:hAnsi="Times New Roman" w:cs="Times New Roman"/>
              </w:rPr>
              <w:t>видеорекламы</w:t>
            </w:r>
            <w:proofErr w:type="spellEnd"/>
            <w:r w:rsidR="00316402" w:rsidRPr="00D37C7B">
              <w:rPr>
                <w:rFonts w:ascii="Times New Roman" w:hAnsi="Times New Roman" w:cs="Times New Roman"/>
              </w:rPr>
              <w:t>: метрики (просмотры, вовлеченность, охват, конверсия), инструменты аналитики (</w:t>
            </w:r>
            <w:r w:rsidR="00316402" w:rsidRPr="00D37C7B">
              <w:rPr>
                <w:rFonts w:ascii="Times New Roman" w:hAnsi="Times New Roman" w:cs="Times New Roman"/>
                <w:lang w:val="en-US"/>
              </w:rPr>
              <w:t>Google</w:t>
            </w:r>
            <w:r w:rsidR="00316402" w:rsidRPr="00D37C7B">
              <w:rPr>
                <w:rFonts w:ascii="Times New Roman" w:hAnsi="Times New Roman" w:cs="Times New Roman"/>
              </w:rPr>
              <w:t xml:space="preserve"> </w:t>
            </w:r>
            <w:r w:rsidR="00316402" w:rsidRPr="00D37C7B">
              <w:rPr>
                <w:rFonts w:ascii="Times New Roman" w:hAnsi="Times New Roman" w:cs="Times New Roman"/>
                <w:lang w:val="en-US"/>
              </w:rPr>
              <w:t>Analytics</w:t>
            </w:r>
            <w:r w:rsidR="00316402" w:rsidRPr="00D37C7B">
              <w:rPr>
                <w:rFonts w:ascii="Times New Roman" w:hAnsi="Times New Roman" w:cs="Times New Roman"/>
              </w:rPr>
              <w:t xml:space="preserve">, </w:t>
            </w:r>
            <w:r w:rsidR="00316402" w:rsidRPr="00D37C7B">
              <w:rPr>
                <w:rFonts w:ascii="Times New Roman" w:hAnsi="Times New Roman" w:cs="Times New Roman"/>
                <w:lang w:val="en-US"/>
              </w:rPr>
              <w:t>YouTube</w:t>
            </w:r>
            <w:r w:rsidR="00316402" w:rsidRPr="00D37C7B">
              <w:rPr>
                <w:rFonts w:ascii="Times New Roman" w:hAnsi="Times New Roman" w:cs="Times New Roman"/>
              </w:rPr>
              <w:t xml:space="preserve"> </w:t>
            </w:r>
            <w:r w:rsidR="00316402" w:rsidRPr="00D37C7B">
              <w:rPr>
                <w:rFonts w:ascii="Times New Roman" w:hAnsi="Times New Roman" w:cs="Times New Roman"/>
                <w:lang w:val="en-US"/>
              </w:rPr>
              <w:t>Analytics</w:t>
            </w:r>
            <w:r w:rsidR="00316402" w:rsidRPr="00D37C7B">
              <w:rPr>
                <w:rFonts w:ascii="Times New Roman" w:hAnsi="Times New Roman" w:cs="Times New Roman"/>
              </w:rPr>
              <w:t xml:space="preserve">), </w:t>
            </w:r>
            <w:r w:rsidR="00316402" w:rsidRPr="00D37C7B">
              <w:rPr>
                <w:rFonts w:ascii="Times New Roman" w:hAnsi="Times New Roman" w:cs="Times New Roman"/>
                <w:lang w:val="en-US"/>
              </w:rPr>
              <w:t>A</w:t>
            </w:r>
            <w:r w:rsidR="00316402" w:rsidRPr="00D37C7B">
              <w:rPr>
                <w:rFonts w:ascii="Times New Roman" w:hAnsi="Times New Roman" w:cs="Times New Roman"/>
              </w:rPr>
              <w:t>/</w:t>
            </w:r>
            <w:r w:rsidR="00316402" w:rsidRPr="00D37C7B">
              <w:rPr>
                <w:rFonts w:ascii="Times New Roman" w:hAnsi="Times New Roman" w:cs="Times New Roman"/>
                <w:lang w:val="en-US"/>
              </w:rPr>
              <w:t>B</w:t>
            </w:r>
            <w:r w:rsidR="00316402" w:rsidRPr="00D37C7B">
              <w:rPr>
                <w:rFonts w:ascii="Times New Roman" w:hAnsi="Times New Roman" w:cs="Times New Roman"/>
              </w:rPr>
              <w:t>-тестирование.</w:t>
            </w:r>
            <w:r w:rsidR="00316402" w:rsidRPr="00D37C7B">
              <w:rPr>
                <w:rFonts w:ascii="Times New Roman" w:hAnsi="Times New Roman" w:cs="Times New Roman"/>
              </w:rPr>
              <w:br/>
              <w:t xml:space="preserve">- Юридические и этические аспекты создания и распространения </w:t>
            </w:r>
            <w:proofErr w:type="spellStart"/>
            <w:r w:rsidR="00316402" w:rsidRPr="00D37C7B">
              <w:rPr>
                <w:rFonts w:ascii="Times New Roman" w:hAnsi="Times New Roman" w:cs="Times New Roman"/>
              </w:rPr>
              <w:t>видеорекламы</w:t>
            </w:r>
            <w:proofErr w:type="spellEnd"/>
            <w:r w:rsidR="00316402" w:rsidRPr="00D37C7B">
              <w:rPr>
                <w:rFonts w:ascii="Times New Roman" w:hAnsi="Times New Roman" w:cs="Times New Roman"/>
              </w:rPr>
              <w:t>: авторские права, рекламное законодательство, этические кодексы.</w:t>
            </w:r>
            <w:r w:rsidR="00316402" w:rsidRPr="00D37C7B">
              <w:rPr>
                <w:rFonts w:ascii="Times New Roman" w:hAnsi="Times New Roman" w:cs="Times New Roman"/>
              </w:rPr>
              <w:br/>
              <w:t xml:space="preserve">- Современные тенденции в видеопроизводстве и </w:t>
            </w:r>
            <w:proofErr w:type="spellStart"/>
            <w:r w:rsidR="00316402" w:rsidRPr="00D37C7B">
              <w:rPr>
                <w:rFonts w:ascii="Times New Roman" w:hAnsi="Times New Roman" w:cs="Times New Roman"/>
              </w:rPr>
              <w:t>видеомаркетинге</w:t>
            </w:r>
            <w:proofErr w:type="spellEnd"/>
            <w:r w:rsidR="00316402" w:rsidRPr="00D37C7B">
              <w:rPr>
                <w:rFonts w:ascii="Times New Roman" w:hAnsi="Times New Roman" w:cs="Times New Roman"/>
              </w:rPr>
              <w:t>: интерактивное видео, 360° видео, виртуальная и дополненная реальность.</w:t>
            </w:r>
            <w:r w:rsidR="00316402" w:rsidRPr="00D37C7B">
              <w:rPr>
                <w:rFonts w:ascii="Times New Roman" w:hAnsi="Times New Roman" w:cs="Times New Roman"/>
              </w:rPr>
              <w:br/>
              <w:t>- Современные технологии создания и анализа рекламного продукта.</w:t>
            </w:r>
            <w:r w:rsidRPr="00D37C7B">
              <w:rPr>
                <w:rFonts w:ascii="Times New Roman" w:hAnsi="Times New Roman" w:cs="Times New Roman"/>
              </w:rPr>
              <w:t xml:space="preserve"> </w:t>
            </w:r>
          </w:p>
          <w:p w14:paraId="4BC06BE1" w14:textId="77777777" w:rsidR="00751095" w:rsidRPr="00D37C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7C7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37C7B">
              <w:rPr>
                <w:rFonts w:ascii="Times New Roman" w:hAnsi="Times New Roman" w:cs="Times New Roman"/>
              </w:rPr>
              <w:t xml:space="preserve">- Разрабатывать концепции и сценарии для видеопродукции, соответствующие задачам рекламной или </w:t>
            </w:r>
            <w:r w:rsidR="00FD518F" w:rsidRPr="00D37C7B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D37C7B">
              <w:rPr>
                <w:rFonts w:ascii="Times New Roman" w:hAnsi="Times New Roman" w:cs="Times New Roman"/>
              </w:rPr>
              <w:t>-кампании.</w:t>
            </w:r>
            <w:r w:rsidR="00FD518F" w:rsidRPr="00D37C7B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D37C7B">
              <w:rPr>
                <w:rFonts w:ascii="Times New Roman" w:hAnsi="Times New Roman" w:cs="Times New Roman"/>
              </w:rPr>
              <w:t>Организовывать и координировать</w:t>
            </w:r>
            <w:proofErr w:type="gramEnd"/>
            <w:r w:rsidR="00FD518F" w:rsidRPr="00D37C7B">
              <w:rPr>
                <w:rFonts w:ascii="Times New Roman" w:hAnsi="Times New Roman" w:cs="Times New Roman"/>
              </w:rPr>
              <w:t xml:space="preserve"> процесс создания </w:t>
            </w:r>
            <w:proofErr w:type="spellStart"/>
            <w:r w:rsidR="00FD518F" w:rsidRPr="00D37C7B">
              <w:rPr>
                <w:rFonts w:ascii="Times New Roman" w:hAnsi="Times New Roman" w:cs="Times New Roman"/>
              </w:rPr>
              <w:t>видеопродукта</w:t>
            </w:r>
            <w:proofErr w:type="spellEnd"/>
            <w:r w:rsidR="00FD518F" w:rsidRPr="00D37C7B">
              <w:rPr>
                <w:rFonts w:ascii="Times New Roman" w:hAnsi="Times New Roman" w:cs="Times New Roman"/>
              </w:rPr>
              <w:t xml:space="preserve"> на всех этапах: от </w:t>
            </w:r>
            <w:proofErr w:type="spellStart"/>
            <w:r w:rsidR="00FD518F" w:rsidRPr="00D37C7B">
              <w:rPr>
                <w:rFonts w:ascii="Times New Roman" w:hAnsi="Times New Roman" w:cs="Times New Roman"/>
              </w:rPr>
              <w:t>препродакшна</w:t>
            </w:r>
            <w:proofErr w:type="spellEnd"/>
            <w:r w:rsidR="00FD518F" w:rsidRPr="00D37C7B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="00FD518F" w:rsidRPr="00D37C7B">
              <w:rPr>
                <w:rFonts w:ascii="Times New Roman" w:hAnsi="Times New Roman" w:cs="Times New Roman"/>
              </w:rPr>
              <w:t>постпродакшна</w:t>
            </w:r>
            <w:proofErr w:type="spellEnd"/>
            <w:r w:rsidR="00FD518F" w:rsidRPr="00D37C7B">
              <w:rPr>
                <w:rFonts w:ascii="Times New Roman" w:hAnsi="Times New Roman" w:cs="Times New Roman"/>
              </w:rPr>
              <w:t>.</w:t>
            </w:r>
            <w:r w:rsidR="00FD518F" w:rsidRPr="00D37C7B">
              <w:rPr>
                <w:rFonts w:ascii="Times New Roman" w:hAnsi="Times New Roman" w:cs="Times New Roman"/>
              </w:rPr>
              <w:br/>
              <w:t>- Работать с профессиональным видеооборудованием: камерами, микрофонами, осветительным оборудованием.</w:t>
            </w:r>
            <w:r w:rsidR="00FD518F" w:rsidRPr="00D37C7B">
              <w:rPr>
                <w:rFonts w:ascii="Times New Roman" w:hAnsi="Times New Roman" w:cs="Times New Roman"/>
              </w:rPr>
              <w:br/>
              <w:t>- Осуществлять видеосъемку, соблюдая правила композиции, освещения и звукозаписи.</w:t>
            </w:r>
            <w:r w:rsidR="00FD518F" w:rsidRPr="00D37C7B">
              <w:rPr>
                <w:rFonts w:ascii="Times New Roman" w:hAnsi="Times New Roman" w:cs="Times New Roman"/>
              </w:rPr>
              <w:br/>
              <w:t>- Монтировать видеоматериалы, используя современное программное обеспечение.</w:t>
            </w:r>
            <w:r w:rsidR="00FD518F" w:rsidRPr="00D37C7B">
              <w:rPr>
                <w:rFonts w:ascii="Times New Roman" w:hAnsi="Times New Roman" w:cs="Times New Roman"/>
              </w:rPr>
              <w:br/>
              <w:t>- Добавлять графику, анимацию и спецэффекты в видео.</w:t>
            </w:r>
            <w:r w:rsidR="00FD518F" w:rsidRPr="00D37C7B">
              <w:rPr>
                <w:rFonts w:ascii="Times New Roman" w:hAnsi="Times New Roman" w:cs="Times New Roman"/>
              </w:rPr>
              <w:br/>
              <w:t>- Оптимизировать видео для распространения на различных платформах.</w:t>
            </w:r>
            <w:r w:rsidR="00FD518F" w:rsidRPr="00D37C7B">
              <w:rPr>
                <w:rFonts w:ascii="Times New Roman" w:hAnsi="Times New Roman" w:cs="Times New Roman"/>
              </w:rPr>
              <w:br/>
              <w:t xml:space="preserve">- Анализировать эффективность </w:t>
            </w:r>
            <w:proofErr w:type="spellStart"/>
            <w:r w:rsidR="00FD518F" w:rsidRPr="00D37C7B">
              <w:rPr>
                <w:rFonts w:ascii="Times New Roman" w:hAnsi="Times New Roman" w:cs="Times New Roman"/>
              </w:rPr>
              <w:t>видеорекламы</w:t>
            </w:r>
            <w:proofErr w:type="spellEnd"/>
            <w:r w:rsidR="00FD518F" w:rsidRPr="00D37C7B">
              <w:rPr>
                <w:rFonts w:ascii="Times New Roman" w:hAnsi="Times New Roman" w:cs="Times New Roman"/>
              </w:rPr>
              <w:t xml:space="preserve"> с использованием современных инструментов аналитики.</w:t>
            </w:r>
            <w:r w:rsidR="00FD518F" w:rsidRPr="00D37C7B">
              <w:rPr>
                <w:rFonts w:ascii="Times New Roman" w:hAnsi="Times New Roman" w:cs="Times New Roman"/>
              </w:rPr>
              <w:br/>
              <w:t>- Оценивать риски и соблюдать юридические и этические нормы при создании и распространении видеопродукции.</w:t>
            </w:r>
            <w:r w:rsidR="00FD518F" w:rsidRPr="00D37C7B">
              <w:rPr>
                <w:rFonts w:ascii="Times New Roman" w:hAnsi="Times New Roman" w:cs="Times New Roman"/>
              </w:rPr>
              <w:br/>
              <w:t>- Представлять и защищать свои проекты перед заказчиками и аудиторией</w:t>
            </w:r>
            <w:proofErr w:type="gramStart"/>
            <w:r w:rsidR="00FD518F" w:rsidRPr="00D37C7B">
              <w:rPr>
                <w:rFonts w:ascii="Times New Roman" w:hAnsi="Times New Roman" w:cs="Times New Roman"/>
              </w:rPr>
              <w:t>.</w:t>
            </w:r>
            <w:r w:rsidRPr="00D37C7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FF77F0A" w14:textId="77777777" w:rsidR="00751095" w:rsidRPr="00D37C7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37C7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37C7B">
              <w:rPr>
                <w:rFonts w:ascii="Times New Roman" w:hAnsi="Times New Roman" w:cs="Times New Roman"/>
              </w:rPr>
              <w:t>- Современными технологиями видеосъемки, монтажа и постобработки видео.</w:t>
            </w:r>
            <w:r w:rsidR="00FD518F" w:rsidRPr="00D37C7B">
              <w:rPr>
                <w:rFonts w:ascii="Times New Roman" w:hAnsi="Times New Roman" w:cs="Times New Roman"/>
              </w:rPr>
              <w:br/>
              <w:t>- Навыками работы с профессиональным видеооборудованием.</w:t>
            </w:r>
            <w:r w:rsidR="00FD518F" w:rsidRPr="00D37C7B">
              <w:rPr>
                <w:rFonts w:ascii="Times New Roman" w:hAnsi="Times New Roman" w:cs="Times New Roman"/>
              </w:rPr>
              <w:br/>
              <w:t>- Навыками организации съемочного процесса.</w:t>
            </w:r>
            <w:r w:rsidR="00FD518F" w:rsidRPr="00D37C7B">
              <w:rPr>
                <w:rFonts w:ascii="Times New Roman" w:hAnsi="Times New Roman" w:cs="Times New Roman"/>
              </w:rPr>
              <w:br/>
              <w:t xml:space="preserve">- Навыками разработки концепций и сценариев для </w:t>
            </w:r>
            <w:proofErr w:type="spellStart"/>
            <w:r w:rsidR="00FD518F" w:rsidRPr="00D37C7B">
              <w:rPr>
                <w:rFonts w:ascii="Times New Roman" w:hAnsi="Times New Roman" w:cs="Times New Roman"/>
              </w:rPr>
              <w:t>видеорекламы</w:t>
            </w:r>
            <w:proofErr w:type="spellEnd"/>
            <w:r w:rsidR="00FD518F" w:rsidRPr="00D37C7B">
              <w:rPr>
                <w:rFonts w:ascii="Times New Roman" w:hAnsi="Times New Roman" w:cs="Times New Roman"/>
              </w:rPr>
              <w:t>.</w:t>
            </w:r>
            <w:r w:rsidR="00FD518F" w:rsidRPr="00D37C7B">
              <w:rPr>
                <w:rFonts w:ascii="Times New Roman" w:hAnsi="Times New Roman" w:cs="Times New Roman"/>
              </w:rPr>
              <w:br/>
              <w:t xml:space="preserve">- Навыками анализа эффективности </w:t>
            </w:r>
            <w:proofErr w:type="spellStart"/>
            <w:r w:rsidR="00FD518F" w:rsidRPr="00D37C7B">
              <w:rPr>
                <w:rFonts w:ascii="Times New Roman" w:hAnsi="Times New Roman" w:cs="Times New Roman"/>
              </w:rPr>
              <w:t>видеорекламы</w:t>
            </w:r>
            <w:proofErr w:type="spellEnd"/>
            <w:r w:rsidR="00FD518F" w:rsidRPr="00D37C7B">
              <w:rPr>
                <w:rFonts w:ascii="Times New Roman" w:hAnsi="Times New Roman" w:cs="Times New Roman"/>
              </w:rPr>
              <w:t>.</w:t>
            </w:r>
            <w:r w:rsidR="00FD518F" w:rsidRPr="00D37C7B">
              <w:rPr>
                <w:rFonts w:ascii="Times New Roman" w:hAnsi="Times New Roman" w:cs="Times New Roman"/>
              </w:rPr>
              <w:br/>
              <w:t>- Навыками работы в команде при создании видеопроектов.</w:t>
            </w:r>
            <w:r w:rsidR="00FD518F" w:rsidRPr="00D37C7B">
              <w:rPr>
                <w:rFonts w:ascii="Times New Roman" w:hAnsi="Times New Roman" w:cs="Times New Roman"/>
              </w:rPr>
              <w:br/>
              <w:t>- Современными технологиями создания и анализа рекламного продукта.</w:t>
            </w:r>
            <w:r w:rsidR="00FD518F" w:rsidRPr="00D37C7B">
              <w:rPr>
                <w:rFonts w:ascii="Times New Roman" w:hAnsi="Times New Roman" w:cs="Times New Roman"/>
              </w:rPr>
              <w:br/>
              <w:t>- Основами организации подготовки к выпуску, производству и распространению рекламной продукции, включая текстовые и графические, рабочие и презентационные материалы в рамках традиционных и современных средств рекламы</w:t>
            </w:r>
            <w:proofErr w:type="gramStart"/>
            <w:r w:rsidR="00FD518F" w:rsidRPr="00D37C7B">
              <w:rPr>
                <w:rFonts w:ascii="Times New Roman" w:hAnsi="Times New Roman" w:cs="Times New Roman"/>
              </w:rPr>
              <w:t>.</w:t>
            </w:r>
            <w:r w:rsidRPr="00D37C7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37C7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41339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Основы создания видеоконтента (теоретический блок)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видеопроизводство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Что такое видеоконтент и его роль в современном мире.</w:t>
            </w:r>
            <w:r w:rsidRPr="00352B6F">
              <w:rPr>
                <w:lang w:bidi="ru-RU"/>
              </w:rPr>
              <w:br/>
              <w:t>- Типы видеоконтента: рекламные ролики, имиджевые фильмы, видеоинтервью, видеоотзывы, прямые трансляции, анимационные ролики, видео для социальных сетей и др.</w:t>
            </w:r>
            <w:r w:rsidRPr="00352B6F">
              <w:rPr>
                <w:lang w:bidi="ru-RU"/>
              </w:rPr>
              <w:br/>
              <w:t>- Цели и задачи видеоконтента в рекламе и PR.</w:t>
            </w:r>
            <w:r w:rsidRPr="00352B6F">
              <w:rPr>
                <w:lang w:bidi="ru-RU"/>
              </w:rPr>
              <w:br/>
              <w:t>- Основы композиции, освещения, звука.</w:t>
            </w:r>
            <w:r w:rsidRPr="00352B6F">
              <w:rPr>
                <w:lang w:bidi="ru-RU"/>
              </w:rPr>
              <w:br/>
              <w:t>- Эволюция видеоформатов и тенденции в видеопроизводстве.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D22B0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BB09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Предпродакшн: планирование и подготовка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7A85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Формирование концепции видеоролика: определение целевой аудитории, цели и задач.</w:t>
            </w:r>
            <w:r w:rsidRPr="00352B6F">
              <w:rPr>
                <w:lang w:bidi="ru-RU"/>
              </w:rPr>
              <w:br/>
              <w:t>- Разработка сценария: структура, персонажи, диалоги, визуальные элементы.</w:t>
            </w:r>
            <w:r w:rsidRPr="00352B6F">
              <w:rPr>
                <w:lang w:bidi="ru-RU"/>
              </w:rPr>
              <w:br/>
              <w:t>- Раскадровка: визуализация сценария, планы, углы съемки.</w:t>
            </w:r>
            <w:r w:rsidRPr="00352B6F">
              <w:rPr>
                <w:lang w:bidi="ru-RU"/>
              </w:rPr>
              <w:br/>
              <w:t>- Подготовка к съемкам: выбор места, оборудования, актеров, реквизита.</w:t>
            </w:r>
            <w:r w:rsidRPr="00352B6F">
              <w:rPr>
                <w:lang w:bidi="ru-RU"/>
              </w:rPr>
              <w:br/>
              <w:t>- Составление сметы и графика производства.</w:t>
            </w:r>
            <w:r w:rsidRPr="00352B6F">
              <w:rPr>
                <w:lang w:bidi="ru-RU"/>
              </w:rPr>
              <w:br/>
              <w:t>- Юридические аспекты: авторские права, разрешения на съемку, модельные соглашения.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6521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CC4E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FE24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CB73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10EA7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D954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Сценарное мастерство для видео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930D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Основы драматургии: конфликт, экспозиция, кульминация, развязка.</w:t>
            </w:r>
            <w:r w:rsidRPr="00352B6F">
              <w:rPr>
                <w:lang w:bidi="ru-RU"/>
              </w:rPr>
              <w:br/>
              <w:t>- Разработка персонажей: мотивация, бэкграунд, цели.</w:t>
            </w:r>
            <w:r w:rsidRPr="00352B6F">
              <w:rPr>
                <w:lang w:bidi="ru-RU"/>
              </w:rPr>
              <w:br/>
              <w:t>- Написание диалогов: естественность, информативность, стиль.</w:t>
            </w:r>
            <w:r w:rsidRPr="00352B6F">
              <w:rPr>
                <w:lang w:bidi="ru-RU"/>
              </w:rPr>
              <w:br/>
              <w:t>- Визуальный язык сценария: описание действий, мест, звуков.</w:t>
            </w:r>
            <w:r w:rsidRPr="00352B6F">
              <w:rPr>
                <w:lang w:bidi="ru-RU"/>
              </w:rPr>
              <w:br/>
              <w:t>- Адаптация сценариев для разных типов видеоконтента.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8262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1BD2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65B0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3DF5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B7AF3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3925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Основы операторского мастерства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5FE4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Типы планов: крупный, средний, общий.</w:t>
            </w:r>
            <w:r w:rsidRPr="00352B6F">
              <w:rPr>
                <w:lang w:bidi="ru-RU"/>
              </w:rPr>
              <w:br/>
              <w:t>- Углы съемки: верхний, нижний, прямой.</w:t>
            </w:r>
            <w:r w:rsidRPr="00352B6F">
              <w:rPr>
                <w:lang w:bidi="ru-RU"/>
              </w:rPr>
              <w:br/>
              <w:t>- Движение камеры: панорамирование, наезд, отъезд, проводка.</w:t>
            </w:r>
            <w:r w:rsidRPr="00352B6F">
              <w:rPr>
                <w:lang w:bidi="ru-RU"/>
              </w:rPr>
              <w:br/>
              <w:t>- Композиция кадра: правило третей, золотое сечение, визуальный вес.</w:t>
            </w:r>
            <w:r w:rsidRPr="00352B6F">
              <w:rPr>
                <w:lang w:bidi="ru-RU"/>
              </w:rPr>
              <w:br/>
              <w:t>- Оборудование оператора: камеры, объективы, штативы, осветительные приборы.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D4DC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16A2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5CEE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298F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7AAA2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DBC8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Звук в видеопроизводстве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BA96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Роль звука в видеоролике: атмосфера, настроение, информация.</w:t>
            </w:r>
            <w:r w:rsidRPr="00352B6F">
              <w:rPr>
                <w:lang w:bidi="ru-RU"/>
              </w:rPr>
              <w:br/>
              <w:t>- Типы звука: речь, музыка, шумы.</w:t>
            </w:r>
            <w:r w:rsidRPr="00352B6F">
              <w:rPr>
                <w:lang w:bidi="ru-RU"/>
              </w:rPr>
              <w:br/>
              <w:t>- Микрофоны: типы, характеристики, особенности применения.</w:t>
            </w:r>
            <w:r w:rsidRPr="00352B6F">
              <w:rPr>
                <w:lang w:bidi="ru-RU"/>
              </w:rPr>
              <w:br/>
              <w:t>- Запись звука: принципы, оборудование, программное обеспечение.</w:t>
            </w:r>
            <w:r w:rsidRPr="00352B6F">
              <w:rPr>
                <w:lang w:bidi="ru-RU"/>
              </w:rPr>
              <w:br/>
              <w:t>- Работа со звуком на этапе монтажа: обработка, сведение, мастеринг.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1F6D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AE04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F8A9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7CB1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D2396B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834656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Производство видеоконтента (практический блок)</w:t>
            </w:r>
          </w:p>
        </w:tc>
      </w:tr>
      <w:tr w:rsidR="005B37A7" w:rsidRPr="005B37A7" w14:paraId="13E37A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5979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Практическое занятие: съемка видеоролика (командная работа)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9B70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Разработка концепции и сценария короткого видеоролика (рекламного, имиджевого, социального).</w:t>
            </w:r>
            <w:r w:rsidRPr="00352B6F">
              <w:rPr>
                <w:lang w:bidi="ru-RU"/>
              </w:rPr>
              <w:br/>
              <w:t>- Подготовка раскадровки.</w:t>
            </w:r>
            <w:r w:rsidRPr="00352B6F">
              <w:rPr>
                <w:lang w:bidi="ru-RU"/>
              </w:rPr>
              <w:br/>
              <w:t>- Выбор места съемки и оборудования.</w:t>
            </w:r>
            <w:r w:rsidRPr="00352B6F">
              <w:rPr>
                <w:lang w:bidi="ru-RU"/>
              </w:rPr>
              <w:br/>
              <w:t>- Организация съемочного процесса.</w:t>
            </w:r>
            <w:r w:rsidRPr="00352B6F">
              <w:rPr>
                <w:lang w:bidi="ru-RU"/>
              </w:rPr>
              <w:br/>
              <w:t>- Съемка видеоролика в соответствии с планом.</w:t>
            </w:r>
            <w:r w:rsidRPr="00352B6F">
              <w:rPr>
                <w:lang w:bidi="ru-RU"/>
              </w:rPr>
              <w:br/>
              <w:t>- Анализ отснятого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33D6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AFC7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73D0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1C5B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CA068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D621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Основы видеомонтажа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DB77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Программное обеспечение для видеомонтажа (Adobe Premiere Pro, Final Cut Pro, DaVinci Resolve).</w:t>
            </w:r>
            <w:r w:rsidRPr="00352B6F">
              <w:rPr>
                <w:lang w:bidi="ru-RU"/>
              </w:rPr>
              <w:br/>
              <w:t>- Интерфейс и основные инструменты.</w:t>
            </w:r>
            <w:r w:rsidRPr="00352B6F">
              <w:rPr>
                <w:lang w:bidi="ru-RU"/>
              </w:rPr>
              <w:br/>
              <w:t>- Импорт и организация материала.</w:t>
            </w:r>
            <w:r w:rsidRPr="00352B6F">
              <w:rPr>
                <w:lang w:bidi="ru-RU"/>
              </w:rPr>
              <w:br/>
              <w:t>- Монтаж видео и звука.</w:t>
            </w:r>
            <w:r w:rsidRPr="00352B6F">
              <w:rPr>
                <w:lang w:bidi="ru-RU"/>
              </w:rPr>
              <w:br/>
              <w:t>- Работа с переходами, эффектами, титрами.</w:t>
            </w:r>
            <w:r w:rsidRPr="00352B6F">
              <w:rPr>
                <w:lang w:bidi="ru-RU"/>
              </w:rPr>
              <w:br/>
              <w:t>- Цветокоррекция и грейдинг.</w:t>
            </w:r>
            <w:r w:rsidRPr="00352B6F">
              <w:rPr>
                <w:lang w:bidi="ru-RU"/>
              </w:rPr>
              <w:br/>
              <w:t>- Экспорт видеоролика в различных форматах.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868A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8503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DE37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12CF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E0329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D97F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Практическое занятие: монтаж видеоролика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0FCE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Монтаж отснятого видеоматериала в соответствии со сценарием.</w:t>
            </w:r>
            <w:r w:rsidRPr="00352B6F">
              <w:rPr>
                <w:lang w:bidi="ru-RU"/>
              </w:rPr>
              <w:br/>
              <w:t>- Добавление звуковых эффектов и музыки.</w:t>
            </w:r>
            <w:r w:rsidRPr="00352B6F">
              <w:rPr>
                <w:lang w:bidi="ru-RU"/>
              </w:rPr>
              <w:br/>
              <w:t>- Создание титров и графики.</w:t>
            </w:r>
            <w:r w:rsidRPr="00352B6F">
              <w:rPr>
                <w:lang w:bidi="ru-RU"/>
              </w:rPr>
              <w:br/>
              <w:t>- Цветокоррекция и грейдинг.</w:t>
            </w:r>
            <w:r w:rsidRPr="00352B6F">
              <w:rPr>
                <w:lang w:bidi="ru-RU"/>
              </w:rPr>
              <w:br/>
              <w:t>- Экспорт готового видеоролика.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73AF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14DE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B98B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3735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196A7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6E1F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Работа с графикой и анимацией в видео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AC2C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Основы работы с графическими редакторами (Adobe Photoshop, Adobe Illustrator).</w:t>
            </w:r>
            <w:r w:rsidRPr="00352B6F">
              <w:rPr>
                <w:lang w:bidi="ru-RU"/>
              </w:rPr>
              <w:br/>
              <w:t>- Создание графических элементов для видеороликов.</w:t>
            </w:r>
            <w:r w:rsidRPr="00352B6F">
              <w:rPr>
                <w:lang w:bidi="ru-RU"/>
              </w:rPr>
              <w:br/>
              <w:t>- Основы анимации в Adobe After Effects.</w:t>
            </w:r>
            <w:r w:rsidRPr="00352B6F">
              <w:rPr>
                <w:lang w:bidi="ru-RU"/>
              </w:rPr>
              <w:br/>
              <w:t>- Интеграция графики и анимации в видеомонтаж.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46F2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D102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67E2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6D13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427EA9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9B696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Постпродакшн и продвижение видеоконтента (теоретический и практический блок)</w:t>
            </w:r>
          </w:p>
        </w:tc>
      </w:tr>
      <w:tr w:rsidR="005B37A7" w:rsidRPr="005B37A7" w14:paraId="6F8172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5E75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Постпродакшн: финальная обработка и экспорт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BF11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Цветокоррекция и грейдинг: принципы, инструменты, практические советы.</w:t>
            </w:r>
            <w:r w:rsidRPr="00352B6F">
              <w:rPr>
                <w:lang w:bidi="ru-RU"/>
              </w:rPr>
              <w:br/>
              <w:t>- Звуковой дизайн: добавление звуковых эффектов, музыкального сопровождения.</w:t>
            </w:r>
            <w:r w:rsidRPr="00352B6F">
              <w:rPr>
                <w:lang w:bidi="ru-RU"/>
              </w:rPr>
              <w:br/>
              <w:t>- Создание титров и субтитров: требования, стили, инструменты.</w:t>
            </w:r>
            <w:r w:rsidRPr="00352B6F">
              <w:rPr>
                <w:lang w:bidi="ru-RU"/>
              </w:rPr>
              <w:br/>
              <w:t>- Экспорт видеоролика: форматы, кодеки, параметры.</w:t>
            </w:r>
            <w:r w:rsidRPr="00352B6F">
              <w:rPr>
                <w:lang w:bidi="ru-RU"/>
              </w:rPr>
              <w:br/>
              <w:t>- Оптимизация видео для различных платформ.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07B3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7591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6515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05B8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AB2EC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0FEC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Этика и правовые вопросы в видеопроизводстве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F7BF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Авторское право и смежные права.</w:t>
            </w:r>
            <w:r w:rsidRPr="00352B6F">
              <w:rPr>
                <w:lang w:bidi="ru-RU"/>
              </w:rPr>
              <w:br/>
              <w:t>- Использование чужих материалов: музыка, изображения, видео.</w:t>
            </w:r>
            <w:r w:rsidRPr="00352B6F">
              <w:rPr>
                <w:lang w:bidi="ru-RU"/>
              </w:rPr>
              <w:br/>
              <w:t>- Модельные соглашения и разрешения на съемку.</w:t>
            </w:r>
            <w:r w:rsidRPr="00352B6F">
              <w:rPr>
                <w:lang w:bidi="ru-RU"/>
              </w:rPr>
              <w:br/>
              <w:t>- Этические нормы создания видеоконтента: достоверность, объективность, ответственность.</w:t>
            </w:r>
            <w:r w:rsidRPr="00352B6F">
              <w:rPr>
                <w:lang w:bidi="ru-RU"/>
              </w:rPr>
              <w:br/>
              <w:t>- Защита личных данных и конфиденциальности.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8142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DACC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D365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DA17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9F9B8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1CF7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Анализ кейсов успешных видеокампаний в рекламе и PR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4C53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Изучение примеров эффективного использования видеоконтента для решения маркетинговых задач.</w:t>
            </w:r>
            <w:r w:rsidRPr="00352B6F">
              <w:rPr>
                <w:lang w:bidi="ru-RU"/>
              </w:rPr>
              <w:br/>
              <w:t>- Анализ креативных решений, таргетинга, стратегий продвижения.</w:t>
            </w:r>
            <w:r w:rsidRPr="00352B6F">
              <w:rPr>
                <w:lang w:bidi="ru-RU"/>
              </w:rPr>
              <w:br/>
              <w:t>- Выявление ключевых факторов успеха.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2D60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EB1E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0CC1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60BB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41339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4133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4887"/>
      </w:tblGrid>
      <w:tr w:rsidR="00A42E74" w:rsidRPr="007E6725" w14:paraId="69C2B322" w14:textId="77777777" w:rsidTr="005219C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878ECDA" w14:textId="77777777" w:rsidR="00A42E74" w:rsidRPr="007E6725" w:rsidRDefault="00A42E74" w:rsidP="005219C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232803" w14:textId="77777777" w:rsidR="00A42E74" w:rsidRPr="007E6725" w:rsidRDefault="00A42E74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42E74" w:rsidRPr="007E6725" w14:paraId="760E08CC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5F1A75" w14:textId="77777777" w:rsidR="00A42E74" w:rsidRPr="00A42E74" w:rsidRDefault="00A42E74" w:rsidP="005219C9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42E74">
              <w:rPr>
                <w:rFonts w:ascii="Times New Roman" w:hAnsi="Times New Roman" w:cs="Times New Roman"/>
                <w:sz w:val="24"/>
                <w:szCs w:val="24"/>
              </w:rPr>
              <w:t>Моуат</w:t>
            </w:r>
            <w:proofErr w:type="spellEnd"/>
            <w:r w:rsidRPr="00A42E74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A42E74">
              <w:rPr>
                <w:rFonts w:ascii="Times New Roman" w:hAnsi="Times New Roman" w:cs="Times New Roman"/>
                <w:sz w:val="24"/>
                <w:szCs w:val="24"/>
              </w:rPr>
              <w:t>Видеомаркетинг</w:t>
            </w:r>
            <w:proofErr w:type="spellEnd"/>
            <w:r w:rsidRPr="00A42E74">
              <w:rPr>
                <w:rFonts w:ascii="Times New Roman" w:hAnsi="Times New Roman" w:cs="Times New Roman"/>
                <w:sz w:val="24"/>
                <w:szCs w:val="24"/>
              </w:rPr>
              <w:t xml:space="preserve">: стратегия, контент, производство / Джон </w:t>
            </w:r>
            <w:proofErr w:type="spellStart"/>
            <w:r w:rsidRPr="00A42E74">
              <w:rPr>
                <w:rFonts w:ascii="Times New Roman" w:hAnsi="Times New Roman" w:cs="Times New Roman"/>
                <w:sz w:val="24"/>
                <w:szCs w:val="24"/>
              </w:rPr>
              <w:t>Моуат</w:t>
            </w:r>
            <w:proofErr w:type="spellEnd"/>
            <w:proofErr w:type="gramStart"/>
            <w:r w:rsidRPr="00A42E74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A42E74">
              <w:rPr>
                <w:rFonts w:ascii="Times New Roman" w:hAnsi="Times New Roman" w:cs="Times New Roman"/>
                <w:sz w:val="24"/>
                <w:szCs w:val="24"/>
              </w:rPr>
              <w:t xml:space="preserve"> пер. с англ. - Москва : Альпина </w:t>
            </w:r>
            <w:proofErr w:type="spellStart"/>
            <w:r w:rsidRPr="00A42E74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A42E74">
              <w:rPr>
                <w:rFonts w:ascii="Times New Roman" w:hAnsi="Times New Roman" w:cs="Times New Roman"/>
                <w:sz w:val="24"/>
                <w:szCs w:val="24"/>
              </w:rPr>
              <w:t>, 2019. - 402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86E50D" w14:textId="77777777" w:rsidR="00A42E74" w:rsidRPr="00A42E74" w:rsidRDefault="00010B05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bib" w:history="1">
              <w:r w:rsidR="00A42E74">
                <w:rPr>
                  <w:color w:val="00008B"/>
                  <w:u w:val="single"/>
                </w:rPr>
                <w:t>https://znanium.ru/catalog/document?id=352366#bib</w:t>
              </w:r>
            </w:hyperlink>
          </w:p>
        </w:tc>
      </w:tr>
      <w:tr w:rsidR="00A42E74" w:rsidRPr="007E6725" w14:paraId="2D3BF797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747BAA" w14:textId="70962CB3" w:rsidR="00A42E74" w:rsidRPr="00A42E74" w:rsidRDefault="00A42E74" w:rsidP="00A42E74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42E74">
              <w:rPr>
                <w:rFonts w:ascii="Times New Roman" w:hAnsi="Times New Roman" w:cs="Times New Roman"/>
                <w:sz w:val="24"/>
                <w:szCs w:val="24"/>
              </w:rPr>
              <w:t>Куркова</w:t>
            </w:r>
            <w:proofErr w:type="spellEnd"/>
            <w:r w:rsidRPr="00A42E74">
              <w:rPr>
                <w:rFonts w:ascii="Times New Roman" w:hAnsi="Times New Roman" w:cs="Times New Roman"/>
                <w:sz w:val="24"/>
                <w:szCs w:val="24"/>
              </w:rPr>
              <w:t>, Н.С. Анимационное кино и видео: азбука анимации : учеб</w:t>
            </w:r>
            <w:proofErr w:type="gramStart"/>
            <w:r w:rsidRPr="00A42E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42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42E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42E74">
              <w:rPr>
                <w:rFonts w:ascii="Times New Roman" w:hAnsi="Times New Roman" w:cs="Times New Roman"/>
                <w:sz w:val="24"/>
                <w:szCs w:val="24"/>
              </w:rPr>
              <w:t xml:space="preserve">особие Кемерово : </w:t>
            </w:r>
            <w:proofErr w:type="spellStart"/>
            <w:r w:rsidRPr="00A42E74">
              <w:rPr>
                <w:rFonts w:ascii="Times New Roman" w:hAnsi="Times New Roman" w:cs="Times New Roman"/>
                <w:sz w:val="24"/>
                <w:szCs w:val="24"/>
              </w:rPr>
              <w:t>КемГИК</w:t>
            </w:r>
            <w:proofErr w:type="spellEnd"/>
            <w:r w:rsidRPr="00A42E74">
              <w:rPr>
                <w:rFonts w:ascii="Times New Roman" w:hAnsi="Times New Roman" w:cs="Times New Roman"/>
                <w:sz w:val="24"/>
                <w:szCs w:val="24"/>
              </w:rPr>
              <w:t>, 2016. - 235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B8DE7A" w14:textId="77777777" w:rsidR="00A42E74" w:rsidRPr="00A42E74" w:rsidRDefault="00010B05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A42E74">
                <w:rPr>
                  <w:color w:val="00008B"/>
                  <w:u w:val="single"/>
                </w:rPr>
                <w:t>https://znanium.ru/catalog/document?id=344240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4134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21D54E2" w14:textId="77777777" w:rsidTr="007B550D">
        <w:tc>
          <w:tcPr>
            <w:tcW w:w="9345" w:type="dxa"/>
          </w:tcPr>
          <w:p w14:paraId="31D98D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26A8BBF" w14:textId="77777777" w:rsidTr="007B550D">
        <w:tc>
          <w:tcPr>
            <w:tcW w:w="9345" w:type="dxa"/>
          </w:tcPr>
          <w:p w14:paraId="3A4E21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Figma</w:t>
            </w:r>
          </w:p>
        </w:tc>
      </w:tr>
      <w:tr w:rsidR="007B550D" w:rsidRPr="007E6725" w14:paraId="46AFE03B" w14:textId="77777777" w:rsidTr="007B550D">
        <w:tc>
          <w:tcPr>
            <w:tcW w:w="9345" w:type="dxa"/>
          </w:tcPr>
          <w:p w14:paraId="2C8007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2849E4D" w14:textId="77777777" w:rsidTr="007B550D">
        <w:tc>
          <w:tcPr>
            <w:tcW w:w="9345" w:type="dxa"/>
          </w:tcPr>
          <w:p w14:paraId="643A0F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56EEE84" w14:textId="77777777" w:rsidTr="007B550D">
        <w:tc>
          <w:tcPr>
            <w:tcW w:w="9345" w:type="dxa"/>
          </w:tcPr>
          <w:p w14:paraId="54B9C2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4134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10B0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4134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42E7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42E7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42E7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42E7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42E7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42E7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42E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2E74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42E74">
              <w:rPr>
                <w:sz w:val="22"/>
                <w:szCs w:val="22"/>
              </w:rPr>
              <w:t>комплексом</w:t>
            </w:r>
            <w:proofErr w:type="gramStart"/>
            <w:r w:rsidRPr="00A42E74">
              <w:rPr>
                <w:sz w:val="22"/>
                <w:szCs w:val="22"/>
              </w:rPr>
              <w:t>.С</w:t>
            </w:r>
            <w:proofErr w:type="gramEnd"/>
            <w:r w:rsidRPr="00A42E74">
              <w:rPr>
                <w:sz w:val="22"/>
                <w:szCs w:val="22"/>
              </w:rPr>
              <w:t>пециализированная</w:t>
            </w:r>
            <w:proofErr w:type="spellEnd"/>
            <w:r w:rsidRPr="00A42E74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A42E74">
              <w:rPr>
                <w:sz w:val="22"/>
                <w:szCs w:val="22"/>
              </w:rPr>
              <w:t>посадочных</w:t>
            </w:r>
            <w:proofErr w:type="gramEnd"/>
            <w:r w:rsidRPr="00A42E74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A42E74">
              <w:rPr>
                <w:sz w:val="22"/>
                <w:szCs w:val="22"/>
                <w:lang w:val="en-US"/>
              </w:rPr>
              <w:t>Intel</w:t>
            </w:r>
            <w:r w:rsidRPr="00A42E74">
              <w:rPr>
                <w:sz w:val="22"/>
                <w:szCs w:val="22"/>
              </w:rPr>
              <w:t xml:space="preserve"> </w:t>
            </w:r>
            <w:proofErr w:type="spellStart"/>
            <w:r w:rsidRPr="00A42E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42E74">
              <w:rPr>
                <w:sz w:val="22"/>
                <w:szCs w:val="22"/>
              </w:rPr>
              <w:t xml:space="preserve">3-2100 2.4 </w:t>
            </w:r>
            <w:proofErr w:type="spellStart"/>
            <w:r w:rsidRPr="00A42E7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42E74">
              <w:rPr>
                <w:sz w:val="22"/>
                <w:szCs w:val="22"/>
              </w:rPr>
              <w:t>/500/4/</w:t>
            </w:r>
            <w:r w:rsidRPr="00A42E74">
              <w:rPr>
                <w:sz w:val="22"/>
                <w:szCs w:val="22"/>
                <w:lang w:val="en-US"/>
              </w:rPr>
              <w:t>Acer</w:t>
            </w:r>
            <w:r w:rsidRPr="00A42E74">
              <w:rPr>
                <w:sz w:val="22"/>
                <w:szCs w:val="22"/>
              </w:rPr>
              <w:t xml:space="preserve"> </w:t>
            </w:r>
            <w:r w:rsidRPr="00A42E74">
              <w:rPr>
                <w:sz w:val="22"/>
                <w:szCs w:val="22"/>
                <w:lang w:val="en-US"/>
              </w:rPr>
              <w:t>V</w:t>
            </w:r>
            <w:r w:rsidRPr="00A42E74">
              <w:rPr>
                <w:sz w:val="22"/>
                <w:szCs w:val="22"/>
              </w:rPr>
              <w:t xml:space="preserve">193 19" - 1 шт., Акустическая система </w:t>
            </w:r>
            <w:r w:rsidRPr="00A42E74">
              <w:rPr>
                <w:sz w:val="22"/>
                <w:szCs w:val="22"/>
                <w:lang w:val="en-US"/>
              </w:rPr>
              <w:t>JBL</w:t>
            </w:r>
            <w:r w:rsidRPr="00A42E74">
              <w:rPr>
                <w:sz w:val="22"/>
                <w:szCs w:val="22"/>
              </w:rPr>
              <w:t xml:space="preserve"> </w:t>
            </w:r>
            <w:r w:rsidRPr="00A42E74">
              <w:rPr>
                <w:sz w:val="22"/>
                <w:szCs w:val="22"/>
                <w:lang w:val="en-US"/>
              </w:rPr>
              <w:t>CONTROL</w:t>
            </w:r>
            <w:r w:rsidRPr="00A42E74">
              <w:rPr>
                <w:sz w:val="22"/>
                <w:szCs w:val="22"/>
              </w:rPr>
              <w:t xml:space="preserve"> 25 </w:t>
            </w:r>
            <w:r w:rsidRPr="00A42E74">
              <w:rPr>
                <w:sz w:val="22"/>
                <w:szCs w:val="22"/>
                <w:lang w:val="en-US"/>
              </w:rPr>
              <w:t>WH</w:t>
            </w:r>
            <w:r w:rsidRPr="00A42E74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A42E74">
              <w:rPr>
                <w:sz w:val="22"/>
                <w:szCs w:val="22"/>
                <w:lang w:val="en-US"/>
              </w:rPr>
              <w:t>DRAPER</w:t>
            </w:r>
            <w:r w:rsidRPr="00A42E74">
              <w:rPr>
                <w:sz w:val="22"/>
                <w:szCs w:val="22"/>
              </w:rPr>
              <w:t xml:space="preserve">  96</w:t>
            </w:r>
            <w:proofErr w:type="gramEnd"/>
            <w:r w:rsidRPr="00A42E74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A42E74">
              <w:rPr>
                <w:sz w:val="22"/>
                <w:szCs w:val="22"/>
                <w:lang w:val="en-US"/>
              </w:rPr>
              <w:t>Panasonic</w:t>
            </w:r>
            <w:r w:rsidRPr="00A42E74">
              <w:rPr>
                <w:sz w:val="22"/>
                <w:szCs w:val="22"/>
              </w:rPr>
              <w:t xml:space="preserve"> </w:t>
            </w:r>
            <w:r w:rsidRPr="00A42E74">
              <w:rPr>
                <w:sz w:val="22"/>
                <w:szCs w:val="22"/>
                <w:lang w:val="en-US"/>
              </w:rPr>
              <w:t>PT</w:t>
            </w:r>
            <w:r w:rsidRPr="00A42E74">
              <w:rPr>
                <w:sz w:val="22"/>
                <w:szCs w:val="22"/>
              </w:rPr>
              <w:t>-</w:t>
            </w:r>
            <w:r w:rsidRPr="00A42E74">
              <w:rPr>
                <w:sz w:val="22"/>
                <w:szCs w:val="22"/>
                <w:lang w:val="en-US"/>
              </w:rPr>
              <w:t>VX</w:t>
            </w:r>
            <w:r w:rsidRPr="00A42E74">
              <w:rPr>
                <w:sz w:val="22"/>
                <w:szCs w:val="22"/>
              </w:rPr>
              <w:t>610</w:t>
            </w:r>
            <w:r w:rsidRPr="00A42E74">
              <w:rPr>
                <w:sz w:val="22"/>
                <w:szCs w:val="22"/>
                <w:lang w:val="en-US"/>
              </w:rPr>
              <w:t>E</w:t>
            </w:r>
            <w:r w:rsidRPr="00A42E7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42E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2E7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42E74" w14:paraId="3884D575" w14:textId="77777777" w:rsidTr="008416EB">
        <w:tc>
          <w:tcPr>
            <w:tcW w:w="7797" w:type="dxa"/>
            <w:shd w:val="clear" w:color="auto" w:fill="auto"/>
          </w:tcPr>
          <w:p w14:paraId="3BC14593" w14:textId="77777777" w:rsidR="002C735C" w:rsidRPr="00A42E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2E74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42E74">
              <w:rPr>
                <w:sz w:val="22"/>
                <w:szCs w:val="22"/>
              </w:rPr>
              <w:t>комплексом</w:t>
            </w:r>
            <w:proofErr w:type="gramStart"/>
            <w:r w:rsidRPr="00A42E74">
              <w:rPr>
                <w:sz w:val="22"/>
                <w:szCs w:val="22"/>
              </w:rPr>
              <w:t>.С</w:t>
            </w:r>
            <w:proofErr w:type="gramEnd"/>
            <w:r w:rsidRPr="00A42E74">
              <w:rPr>
                <w:sz w:val="22"/>
                <w:szCs w:val="22"/>
              </w:rPr>
              <w:t>пециализированная</w:t>
            </w:r>
            <w:proofErr w:type="spellEnd"/>
            <w:r w:rsidRPr="00A42E74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A42E74">
              <w:rPr>
                <w:sz w:val="22"/>
                <w:szCs w:val="22"/>
                <w:lang w:val="en-US"/>
              </w:rPr>
              <w:t>HP</w:t>
            </w:r>
            <w:r w:rsidRPr="00A42E74">
              <w:rPr>
                <w:sz w:val="22"/>
                <w:szCs w:val="22"/>
              </w:rPr>
              <w:t xml:space="preserve"> 250 </w:t>
            </w:r>
            <w:r w:rsidRPr="00A42E74">
              <w:rPr>
                <w:sz w:val="22"/>
                <w:szCs w:val="22"/>
                <w:lang w:val="en-US"/>
              </w:rPr>
              <w:t>G</w:t>
            </w:r>
            <w:r w:rsidRPr="00A42E74">
              <w:rPr>
                <w:sz w:val="22"/>
                <w:szCs w:val="22"/>
              </w:rPr>
              <w:t>6 1</w:t>
            </w:r>
            <w:r w:rsidRPr="00A42E74">
              <w:rPr>
                <w:sz w:val="22"/>
                <w:szCs w:val="22"/>
                <w:lang w:val="en-US"/>
              </w:rPr>
              <w:t>WY</w:t>
            </w:r>
            <w:r w:rsidRPr="00A42E74">
              <w:rPr>
                <w:sz w:val="22"/>
                <w:szCs w:val="22"/>
              </w:rPr>
              <w:t>58</w:t>
            </w:r>
            <w:r w:rsidRPr="00A42E74">
              <w:rPr>
                <w:sz w:val="22"/>
                <w:szCs w:val="22"/>
                <w:lang w:val="en-US"/>
              </w:rPr>
              <w:t>EA</w:t>
            </w:r>
            <w:r w:rsidRPr="00A42E74">
              <w:rPr>
                <w:sz w:val="22"/>
                <w:szCs w:val="22"/>
              </w:rPr>
              <w:t xml:space="preserve">, Мультимедийный проектор </w:t>
            </w:r>
            <w:r w:rsidRPr="00A42E74">
              <w:rPr>
                <w:sz w:val="22"/>
                <w:szCs w:val="22"/>
                <w:lang w:val="en-US"/>
              </w:rPr>
              <w:t>LG</w:t>
            </w:r>
            <w:r w:rsidRPr="00A42E74">
              <w:rPr>
                <w:sz w:val="22"/>
                <w:szCs w:val="22"/>
              </w:rPr>
              <w:t xml:space="preserve"> </w:t>
            </w:r>
            <w:r w:rsidRPr="00A42E74">
              <w:rPr>
                <w:sz w:val="22"/>
                <w:szCs w:val="22"/>
                <w:lang w:val="en-US"/>
              </w:rPr>
              <w:t>PF</w:t>
            </w:r>
            <w:r w:rsidRPr="00A42E74">
              <w:rPr>
                <w:sz w:val="22"/>
                <w:szCs w:val="22"/>
              </w:rPr>
              <w:t>1500</w:t>
            </w:r>
            <w:r w:rsidRPr="00A42E74">
              <w:rPr>
                <w:sz w:val="22"/>
                <w:szCs w:val="22"/>
                <w:lang w:val="en-US"/>
              </w:rPr>
              <w:t>G</w:t>
            </w:r>
            <w:r w:rsidRPr="00A42E7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96E967" w14:textId="77777777" w:rsidR="002C735C" w:rsidRPr="00A42E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2E7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42E74" w14:paraId="015B8BFE" w14:textId="77777777" w:rsidTr="008416EB">
        <w:tc>
          <w:tcPr>
            <w:tcW w:w="7797" w:type="dxa"/>
            <w:shd w:val="clear" w:color="auto" w:fill="auto"/>
          </w:tcPr>
          <w:p w14:paraId="5AFDB675" w14:textId="77777777" w:rsidR="002C735C" w:rsidRPr="00A42E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2E74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42E74">
              <w:rPr>
                <w:sz w:val="22"/>
                <w:szCs w:val="22"/>
              </w:rPr>
              <w:t>комплексом</w:t>
            </w:r>
            <w:proofErr w:type="gramStart"/>
            <w:r w:rsidRPr="00A42E74">
              <w:rPr>
                <w:sz w:val="22"/>
                <w:szCs w:val="22"/>
              </w:rPr>
              <w:t>.С</w:t>
            </w:r>
            <w:proofErr w:type="gramEnd"/>
            <w:r w:rsidRPr="00A42E74">
              <w:rPr>
                <w:sz w:val="22"/>
                <w:szCs w:val="22"/>
              </w:rPr>
              <w:t>пециализированная</w:t>
            </w:r>
            <w:proofErr w:type="spellEnd"/>
            <w:r w:rsidRPr="00A42E7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A42E74">
              <w:rPr>
                <w:sz w:val="22"/>
                <w:szCs w:val="22"/>
              </w:rPr>
              <w:t>.К</w:t>
            </w:r>
            <w:proofErr w:type="gramEnd"/>
            <w:r w:rsidRPr="00A42E74">
              <w:rPr>
                <w:sz w:val="22"/>
                <w:szCs w:val="22"/>
              </w:rPr>
              <w:t xml:space="preserve">омпьютер </w:t>
            </w:r>
            <w:r w:rsidRPr="00A42E74">
              <w:rPr>
                <w:sz w:val="22"/>
                <w:szCs w:val="22"/>
                <w:lang w:val="en-US"/>
              </w:rPr>
              <w:t>I</w:t>
            </w:r>
            <w:r w:rsidRPr="00A42E74">
              <w:rPr>
                <w:sz w:val="22"/>
                <w:szCs w:val="22"/>
              </w:rPr>
              <w:t>5-7400/8</w:t>
            </w:r>
            <w:r w:rsidRPr="00A42E74">
              <w:rPr>
                <w:sz w:val="22"/>
                <w:szCs w:val="22"/>
                <w:lang w:val="en-US"/>
              </w:rPr>
              <w:t>Gb</w:t>
            </w:r>
            <w:r w:rsidRPr="00A42E74">
              <w:rPr>
                <w:sz w:val="22"/>
                <w:szCs w:val="22"/>
              </w:rPr>
              <w:t>/1</w:t>
            </w:r>
            <w:r w:rsidRPr="00A42E74">
              <w:rPr>
                <w:sz w:val="22"/>
                <w:szCs w:val="22"/>
                <w:lang w:val="en-US"/>
              </w:rPr>
              <w:t>Tb</w:t>
            </w:r>
            <w:r w:rsidRPr="00A42E74">
              <w:rPr>
                <w:sz w:val="22"/>
                <w:szCs w:val="22"/>
              </w:rPr>
              <w:t>/</w:t>
            </w:r>
            <w:r w:rsidRPr="00A42E74">
              <w:rPr>
                <w:sz w:val="22"/>
                <w:szCs w:val="22"/>
                <w:lang w:val="en-US"/>
              </w:rPr>
              <w:t>DELL</w:t>
            </w:r>
            <w:r w:rsidRPr="00A42E74">
              <w:rPr>
                <w:sz w:val="22"/>
                <w:szCs w:val="22"/>
              </w:rPr>
              <w:t xml:space="preserve"> </w:t>
            </w:r>
            <w:r w:rsidRPr="00A42E74">
              <w:rPr>
                <w:sz w:val="22"/>
                <w:szCs w:val="22"/>
                <w:lang w:val="en-US"/>
              </w:rPr>
              <w:t>S</w:t>
            </w:r>
            <w:r w:rsidRPr="00A42E74">
              <w:rPr>
                <w:sz w:val="22"/>
                <w:szCs w:val="22"/>
              </w:rPr>
              <w:t>2218</w:t>
            </w:r>
            <w:r w:rsidRPr="00A42E74">
              <w:rPr>
                <w:sz w:val="22"/>
                <w:szCs w:val="22"/>
                <w:lang w:val="en-US"/>
              </w:rPr>
              <w:t>H</w:t>
            </w:r>
            <w:r w:rsidRPr="00A42E74">
              <w:rPr>
                <w:sz w:val="22"/>
                <w:szCs w:val="22"/>
              </w:rPr>
              <w:t xml:space="preserve"> - 21 шт., Сетевой коммутатор </w:t>
            </w:r>
            <w:r w:rsidRPr="00A42E74">
              <w:rPr>
                <w:sz w:val="22"/>
                <w:szCs w:val="22"/>
                <w:lang w:val="en-US"/>
              </w:rPr>
              <w:t>Cisco</w:t>
            </w:r>
            <w:r w:rsidRPr="00A42E74">
              <w:rPr>
                <w:sz w:val="22"/>
                <w:szCs w:val="22"/>
              </w:rPr>
              <w:t xml:space="preserve"> </w:t>
            </w:r>
            <w:r w:rsidRPr="00A42E74">
              <w:rPr>
                <w:sz w:val="22"/>
                <w:szCs w:val="22"/>
                <w:lang w:val="en-US"/>
              </w:rPr>
              <w:t>WS</w:t>
            </w:r>
            <w:r w:rsidRPr="00A42E74">
              <w:rPr>
                <w:sz w:val="22"/>
                <w:szCs w:val="22"/>
              </w:rPr>
              <w:t>-</w:t>
            </w:r>
            <w:r w:rsidRPr="00A42E74">
              <w:rPr>
                <w:sz w:val="22"/>
                <w:szCs w:val="22"/>
                <w:lang w:val="en-US"/>
              </w:rPr>
              <w:t>C</w:t>
            </w:r>
            <w:r w:rsidRPr="00A42E74">
              <w:rPr>
                <w:sz w:val="22"/>
                <w:szCs w:val="22"/>
              </w:rPr>
              <w:t>2960-48</w:t>
            </w:r>
            <w:r w:rsidRPr="00A42E74">
              <w:rPr>
                <w:sz w:val="22"/>
                <w:szCs w:val="22"/>
                <w:lang w:val="en-US"/>
              </w:rPr>
              <w:t>TT</w:t>
            </w:r>
            <w:r w:rsidRPr="00A42E74">
              <w:rPr>
                <w:sz w:val="22"/>
                <w:szCs w:val="22"/>
              </w:rPr>
              <w:t>-</w:t>
            </w:r>
            <w:r w:rsidRPr="00A42E74">
              <w:rPr>
                <w:sz w:val="22"/>
                <w:szCs w:val="22"/>
                <w:lang w:val="en-US"/>
              </w:rPr>
              <w:t>L</w:t>
            </w:r>
            <w:r w:rsidRPr="00A42E74">
              <w:rPr>
                <w:sz w:val="22"/>
                <w:szCs w:val="22"/>
              </w:rPr>
              <w:t xml:space="preserve"> (</w:t>
            </w:r>
            <w:r w:rsidRPr="00A42E74">
              <w:rPr>
                <w:sz w:val="22"/>
                <w:szCs w:val="22"/>
                <w:lang w:val="en-US"/>
              </w:rPr>
              <w:t>Catalyst</w:t>
            </w:r>
            <w:r w:rsidRPr="00A42E74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A42E74">
              <w:rPr>
                <w:sz w:val="22"/>
                <w:szCs w:val="22"/>
                <w:lang w:val="en-US"/>
              </w:rPr>
              <w:t>Cisco</w:t>
            </w:r>
            <w:r w:rsidRPr="00A42E74">
              <w:rPr>
                <w:sz w:val="22"/>
                <w:szCs w:val="22"/>
              </w:rPr>
              <w:t xml:space="preserve"> </w:t>
            </w:r>
            <w:r w:rsidRPr="00A42E74">
              <w:rPr>
                <w:sz w:val="22"/>
                <w:szCs w:val="22"/>
                <w:lang w:val="en-US"/>
              </w:rPr>
              <w:t>Catalyst</w:t>
            </w:r>
            <w:r w:rsidRPr="00A42E74">
              <w:rPr>
                <w:sz w:val="22"/>
                <w:szCs w:val="22"/>
              </w:rPr>
              <w:t xml:space="preserve"> 2960 24 </w:t>
            </w:r>
            <w:r w:rsidRPr="00A42E74">
              <w:rPr>
                <w:sz w:val="22"/>
                <w:szCs w:val="22"/>
                <w:lang w:val="en-US"/>
              </w:rPr>
              <w:t>WS</w:t>
            </w:r>
            <w:r w:rsidRPr="00A42E74">
              <w:rPr>
                <w:sz w:val="22"/>
                <w:szCs w:val="22"/>
              </w:rPr>
              <w:t>-</w:t>
            </w:r>
            <w:r w:rsidRPr="00A42E74">
              <w:rPr>
                <w:sz w:val="22"/>
                <w:szCs w:val="22"/>
                <w:lang w:val="en-US"/>
              </w:rPr>
              <w:t>C</w:t>
            </w:r>
            <w:r w:rsidRPr="00A42E74">
              <w:rPr>
                <w:sz w:val="22"/>
                <w:szCs w:val="22"/>
              </w:rPr>
              <w:t>2960-24</w:t>
            </w:r>
            <w:r w:rsidRPr="00A42E74">
              <w:rPr>
                <w:sz w:val="22"/>
                <w:szCs w:val="22"/>
                <w:lang w:val="en-US"/>
              </w:rPr>
              <w:t>PC</w:t>
            </w:r>
            <w:r w:rsidRPr="00A42E74">
              <w:rPr>
                <w:sz w:val="22"/>
                <w:szCs w:val="22"/>
              </w:rPr>
              <w:t>-</w:t>
            </w:r>
            <w:r w:rsidRPr="00A42E74">
              <w:rPr>
                <w:sz w:val="22"/>
                <w:szCs w:val="22"/>
                <w:lang w:val="en-US"/>
              </w:rPr>
              <w:t>L</w:t>
            </w:r>
            <w:r w:rsidRPr="00A42E7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4D7A59" w14:textId="77777777" w:rsidR="002C735C" w:rsidRPr="00A42E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2E7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42E74" w14:paraId="64FA3C85" w14:textId="77777777" w:rsidTr="008416EB">
        <w:tc>
          <w:tcPr>
            <w:tcW w:w="7797" w:type="dxa"/>
            <w:shd w:val="clear" w:color="auto" w:fill="auto"/>
          </w:tcPr>
          <w:p w14:paraId="301632B7" w14:textId="77777777" w:rsidR="002C735C" w:rsidRPr="00A42E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2E74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42E74">
              <w:rPr>
                <w:sz w:val="22"/>
                <w:szCs w:val="22"/>
              </w:rPr>
              <w:t>комплексом</w:t>
            </w:r>
            <w:proofErr w:type="gramStart"/>
            <w:r w:rsidRPr="00A42E74">
              <w:rPr>
                <w:sz w:val="22"/>
                <w:szCs w:val="22"/>
              </w:rPr>
              <w:t>.С</w:t>
            </w:r>
            <w:proofErr w:type="gramEnd"/>
            <w:r w:rsidRPr="00A42E74">
              <w:rPr>
                <w:sz w:val="22"/>
                <w:szCs w:val="22"/>
              </w:rPr>
              <w:t>пециализированная</w:t>
            </w:r>
            <w:proofErr w:type="spellEnd"/>
            <w:r w:rsidRPr="00A42E7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42E74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A42E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42E74">
              <w:rPr>
                <w:sz w:val="22"/>
                <w:szCs w:val="22"/>
              </w:rPr>
              <w:t>5-8400/8</w:t>
            </w:r>
            <w:r w:rsidRPr="00A42E74">
              <w:rPr>
                <w:sz w:val="22"/>
                <w:szCs w:val="22"/>
                <w:lang w:val="en-US"/>
              </w:rPr>
              <w:t>GB</w:t>
            </w:r>
            <w:r w:rsidRPr="00A42E74">
              <w:rPr>
                <w:sz w:val="22"/>
                <w:szCs w:val="22"/>
              </w:rPr>
              <w:t>/500</w:t>
            </w:r>
            <w:r w:rsidRPr="00A42E74">
              <w:rPr>
                <w:sz w:val="22"/>
                <w:szCs w:val="22"/>
                <w:lang w:val="en-US"/>
              </w:rPr>
              <w:t>GB</w:t>
            </w:r>
            <w:r w:rsidRPr="00A42E74">
              <w:rPr>
                <w:sz w:val="22"/>
                <w:szCs w:val="22"/>
              </w:rPr>
              <w:t>_</w:t>
            </w:r>
            <w:r w:rsidRPr="00A42E74">
              <w:rPr>
                <w:sz w:val="22"/>
                <w:szCs w:val="22"/>
                <w:lang w:val="en-US"/>
              </w:rPr>
              <w:t>SSD</w:t>
            </w:r>
            <w:r w:rsidRPr="00A42E74">
              <w:rPr>
                <w:sz w:val="22"/>
                <w:szCs w:val="22"/>
              </w:rPr>
              <w:t>/</w:t>
            </w:r>
            <w:proofErr w:type="spellStart"/>
            <w:r w:rsidRPr="00A42E7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A42E74">
              <w:rPr>
                <w:sz w:val="22"/>
                <w:szCs w:val="22"/>
              </w:rPr>
              <w:t xml:space="preserve"> </w:t>
            </w:r>
            <w:r w:rsidRPr="00A42E74">
              <w:rPr>
                <w:sz w:val="22"/>
                <w:szCs w:val="22"/>
                <w:lang w:val="en-US"/>
              </w:rPr>
              <w:t>VA</w:t>
            </w:r>
            <w:r w:rsidRPr="00A42E74">
              <w:rPr>
                <w:sz w:val="22"/>
                <w:szCs w:val="22"/>
              </w:rPr>
              <w:t>2410-</w:t>
            </w:r>
            <w:proofErr w:type="spellStart"/>
            <w:r w:rsidRPr="00A42E7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A42E74">
              <w:rPr>
                <w:sz w:val="22"/>
                <w:szCs w:val="22"/>
              </w:rPr>
              <w:t xml:space="preserve"> -34 шт., Коммутатор </w:t>
            </w:r>
            <w:r w:rsidRPr="00A42E74">
              <w:rPr>
                <w:sz w:val="22"/>
                <w:szCs w:val="22"/>
                <w:lang w:val="en-US"/>
              </w:rPr>
              <w:t>Cisco</w:t>
            </w:r>
            <w:r w:rsidRPr="00A42E74">
              <w:rPr>
                <w:sz w:val="22"/>
                <w:szCs w:val="22"/>
              </w:rPr>
              <w:t xml:space="preserve"> </w:t>
            </w:r>
            <w:r w:rsidRPr="00A42E74">
              <w:rPr>
                <w:sz w:val="22"/>
                <w:szCs w:val="22"/>
                <w:lang w:val="en-US"/>
              </w:rPr>
              <w:t>Catalyst</w:t>
            </w:r>
            <w:r w:rsidRPr="00A42E74">
              <w:rPr>
                <w:sz w:val="22"/>
                <w:szCs w:val="22"/>
              </w:rPr>
              <w:t xml:space="preserve"> 2960-48</w:t>
            </w:r>
            <w:r w:rsidRPr="00A42E74">
              <w:rPr>
                <w:sz w:val="22"/>
                <w:szCs w:val="22"/>
                <w:lang w:val="en-US"/>
              </w:rPr>
              <w:t>PST</w:t>
            </w:r>
            <w:r w:rsidRPr="00A42E74">
              <w:rPr>
                <w:sz w:val="22"/>
                <w:szCs w:val="22"/>
              </w:rPr>
              <w:t>-</w:t>
            </w:r>
            <w:r w:rsidRPr="00A42E74">
              <w:rPr>
                <w:sz w:val="22"/>
                <w:szCs w:val="22"/>
                <w:lang w:val="en-US"/>
              </w:rPr>
              <w:t>L</w:t>
            </w:r>
            <w:r w:rsidRPr="00A42E74">
              <w:rPr>
                <w:sz w:val="22"/>
                <w:szCs w:val="22"/>
              </w:rPr>
              <w:t xml:space="preserve"> (в </w:t>
            </w:r>
            <w:proofErr w:type="spellStart"/>
            <w:r w:rsidRPr="00A42E74">
              <w:rPr>
                <w:sz w:val="22"/>
                <w:szCs w:val="22"/>
              </w:rPr>
              <w:t>т.ч</w:t>
            </w:r>
            <w:proofErr w:type="spellEnd"/>
            <w:r w:rsidRPr="00A42E74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A42E74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A42E74">
              <w:rPr>
                <w:sz w:val="22"/>
                <w:szCs w:val="22"/>
              </w:rPr>
              <w:t xml:space="preserve"> </w:t>
            </w:r>
            <w:r w:rsidRPr="00A42E74">
              <w:rPr>
                <w:sz w:val="22"/>
                <w:szCs w:val="22"/>
                <w:lang w:val="en-US"/>
              </w:rPr>
              <w:t>CON</w:t>
            </w:r>
            <w:r w:rsidRPr="00A42E74">
              <w:rPr>
                <w:sz w:val="22"/>
                <w:szCs w:val="22"/>
              </w:rPr>
              <w:t>-</w:t>
            </w:r>
            <w:r w:rsidRPr="00A42E74">
              <w:rPr>
                <w:sz w:val="22"/>
                <w:szCs w:val="22"/>
                <w:lang w:val="en-US"/>
              </w:rPr>
              <w:t>SNT</w:t>
            </w:r>
            <w:r w:rsidRPr="00A42E74">
              <w:rPr>
                <w:sz w:val="22"/>
                <w:szCs w:val="22"/>
              </w:rPr>
              <w:t>-2964</w:t>
            </w:r>
            <w:r w:rsidRPr="00A42E74">
              <w:rPr>
                <w:sz w:val="22"/>
                <w:szCs w:val="22"/>
                <w:lang w:val="en-US"/>
              </w:rPr>
              <w:t>STL</w:t>
            </w:r>
            <w:r w:rsidRPr="00A42E74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A42E74">
              <w:rPr>
                <w:sz w:val="22"/>
                <w:szCs w:val="22"/>
                <w:lang w:val="en-US"/>
              </w:rPr>
              <w:t>Wi</w:t>
            </w:r>
            <w:r w:rsidRPr="00A42E74">
              <w:rPr>
                <w:sz w:val="22"/>
                <w:szCs w:val="22"/>
              </w:rPr>
              <w:t>-</w:t>
            </w:r>
            <w:r w:rsidRPr="00A42E74">
              <w:rPr>
                <w:sz w:val="22"/>
                <w:szCs w:val="22"/>
                <w:lang w:val="en-US"/>
              </w:rPr>
              <w:t>Fi</w:t>
            </w:r>
            <w:r w:rsidRPr="00A42E74">
              <w:rPr>
                <w:sz w:val="22"/>
                <w:szCs w:val="22"/>
              </w:rPr>
              <w:t xml:space="preserve"> Тип1 </w:t>
            </w:r>
            <w:r w:rsidRPr="00A42E74">
              <w:rPr>
                <w:sz w:val="22"/>
                <w:szCs w:val="22"/>
                <w:lang w:val="en-US"/>
              </w:rPr>
              <w:t>UBIQUITI</w:t>
            </w:r>
            <w:r w:rsidRPr="00A42E74">
              <w:rPr>
                <w:sz w:val="22"/>
                <w:szCs w:val="22"/>
              </w:rPr>
              <w:t xml:space="preserve"> </w:t>
            </w:r>
            <w:r w:rsidRPr="00A42E74">
              <w:rPr>
                <w:sz w:val="22"/>
                <w:szCs w:val="22"/>
                <w:lang w:val="en-US"/>
              </w:rPr>
              <w:t>UAP</w:t>
            </w:r>
            <w:r w:rsidRPr="00A42E74">
              <w:rPr>
                <w:sz w:val="22"/>
                <w:szCs w:val="22"/>
              </w:rPr>
              <w:t>-</w:t>
            </w:r>
            <w:r w:rsidRPr="00A42E74">
              <w:rPr>
                <w:sz w:val="22"/>
                <w:szCs w:val="22"/>
                <w:lang w:val="en-US"/>
              </w:rPr>
              <w:t>AC</w:t>
            </w:r>
            <w:r w:rsidRPr="00A42E74">
              <w:rPr>
                <w:sz w:val="22"/>
                <w:szCs w:val="22"/>
              </w:rPr>
              <w:t>-</w:t>
            </w:r>
            <w:r w:rsidRPr="00A42E74">
              <w:rPr>
                <w:sz w:val="22"/>
                <w:szCs w:val="22"/>
                <w:lang w:val="en-US"/>
              </w:rPr>
              <w:t>PRO</w:t>
            </w:r>
            <w:r w:rsidRPr="00A42E74">
              <w:rPr>
                <w:sz w:val="22"/>
                <w:szCs w:val="22"/>
              </w:rPr>
              <w:t xml:space="preserve"> - 1 шт., Проектор </w:t>
            </w:r>
            <w:r w:rsidRPr="00A42E74">
              <w:rPr>
                <w:sz w:val="22"/>
                <w:szCs w:val="22"/>
                <w:lang w:val="en-US"/>
              </w:rPr>
              <w:t>NEC</w:t>
            </w:r>
            <w:r w:rsidRPr="00A42E74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A42E74">
              <w:rPr>
                <w:sz w:val="22"/>
                <w:szCs w:val="22"/>
                <w:lang w:val="en-US"/>
              </w:rPr>
              <w:t>Cisco</w:t>
            </w:r>
            <w:r w:rsidRPr="00A42E74">
              <w:rPr>
                <w:sz w:val="22"/>
                <w:szCs w:val="22"/>
              </w:rPr>
              <w:t xml:space="preserve"> </w:t>
            </w:r>
            <w:r w:rsidRPr="00A42E74">
              <w:rPr>
                <w:sz w:val="22"/>
                <w:szCs w:val="22"/>
                <w:lang w:val="en-US"/>
              </w:rPr>
              <w:t>WS</w:t>
            </w:r>
            <w:r w:rsidRPr="00A42E74">
              <w:rPr>
                <w:sz w:val="22"/>
                <w:szCs w:val="22"/>
              </w:rPr>
              <w:t>-</w:t>
            </w:r>
            <w:r w:rsidRPr="00A42E74">
              <w:rPr>
                <w:sz w:val="22"/>
                <w:szCs w:val="22"/>
                <w:lang w:val="en-US"/>
              </w:rPr>
              <w:t>C</w:t>
            </w:r>
            <w:r w:rsidRPr="00A42E74">
              <w:rPr>
                <w:sz w:val="22"/>
                <w:szCs w:val="22"/>
              </w:rPr>
              <w:t>2960+48</w:t>
            </w:r>
            <w:r w:rsidRPr="00A42E74">
              <w:rPr>
                <w:sz w:val="22"/>
                <w:szCs w:val="22"/>
                <w:lang w:val="en-US"/>
              </w:rPr>
              <w:t>PST</w:t>
            </w:r>
            <w:r w:rsidRPr="00A42E74">
              <w:rPr>
                <w:sz w:val="22"/>
                <w:szCs w:val="22"/>
              </w:rPr>
              <w:t>-</w:t>
            </w:r>
            <w:r w:rsidRPr="00A42E74">
              <w:rPr>
                <w:sz w:val="22"/>
                <w:szCs w:val="22"/>
                <w:lang w:val="en-US"/>
              </w:rPr>
              <w:t>L</w:t>
            </w:r>
            <w:r w:rsidRPr="00A42E74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A42E7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42E74">
              <w:rPr>
                <w:sz w:val="22"/>
                <w:szCs w:val="22"/>
              </w:rPr>
              <w:t xml:space="preserve"> </w:t>
            </w:r>
            <w:r w:rsidRPr="00A42E74">
              <w:rPr>
                <w:sz w:val="22"/>
                <w:szCs w:val="22"/>
                <w:lang w:val="en-US"/>
              </w:rPr>
              <w:t>Switch</w:t>
            </w:r>
            <w:r w:rsidRPr="00A42E74">
              <w:rPr>
                <w:sz w:val="22"/>
                <w:szCs w:val="22"/>
              </w:rPr>
              <w:t xml:space="preserve"> 2626 - 1 шт., Компьютер </w:t>
            </w:r>
            <w:r w:rsidRPr="00A42E74">
              <w:rPr>
                <w:sz w:val="22"/>
                <w:szCs w:val="22"/>
                <w:lang w:val="en-US"/>
              </w:rPr>
              <w:t>Intel</w:t>
            </w:r>
            <w:r w:rsidRPr="00A42E74">
              <w:rPr>
                <w:sz w:val="22"/>
                <w:szCs w:val="22"/>
              </w:rPr>
              <w:t xml:space="preserve"> </w:t>
            </w:r>
            <w:proofErr w:type="spellStart"/>
            <w:r w:rsidRPr="00A42E7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42E74">
              <w:rPr>
                <w:sz w:val="22"/>
                <w:szCs w:val="22"/>
              </w:rPr>
              <w:t xml:space="preserve"> </w:t>
            </w:r>
            <w:r w:rsidRPr="00A42E74">
              <w:rPr>
                <w:sz w:val="22"/>
                <w:szCs w:val="22"/>
                <w:lang w:val="en-US"/>
              </w:rPr>
              <w:t>x</w:t>
            </w:r>
            <w:r w:rsidRPr="00A42E74">
              <w:rPr>
                <w:sz w:val="22"/>
                <w:szCs w:val="22"/>
              </w:rPr>
              <w:t xml:space="preserve">2 </w:t>
            </w:r>
            <w:r w:rsidRPr="00A42E74">
              <w:rPr>
                <w:sz w:val="22"/>
                <w:szCs w:val="22"/>
                <w:lang w:val="en-US"/>
              </w:rPr>
              <w:t>g</w:t>
            </w:r>
            <w:r w:rsidRPr="00A42E74">
              <w:rPr>
                <w:sz w:val="22"/>
                <w:szCs w:val="22"/>
              </w:rPr>
              <w:t>3250 /500</w:t>
            </w:r>
            <w:proofErr w:type="spellStart"/>
            <w:r w:rsidRPr="00A42E7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42E74">
              <w:rPr>
                <w:sz w:val="22"/>
                <w:szCs w:val="22"/>
              </w:rPr>
              <w:t xml:space="preserve">/монитор </w:t>
            </w:r>
            <w:proofErr w:type="spellStart"/>
            <w:r w:rsidRPr="00A42E7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42E74">
              <w:rPr>
                <w:sz w:val="22"/>
                <w:szCs w:val="22"/>
              </w:rPr>
              <w:t xml:space="preserve"> 21.5' - 1 шт., </w:t>
            </w:r>
            <w:r w:rsidRPr="00A42E74">
              <w:rPr>
                <w:sz w:val="22"/>
                <w:szCs w:val="22"/>
                <w:lang w:val="en-US"/>
              </w:rPr>
              <w:t>IP</w:t>
            </w:r>
            <w:r w:rsidRPr="00A42E74">
              <w:rPr>
                <w:sz w:val="22"/>
                <w:szCs w:val="22"/>
              </w:rPr>
              <w:t xml:space="preserve"> видеокамера </w:t>
            </w:r>
            <w:r w:rsidRPr="00A42E74">
              <w:rPr>
                <w:sz w:val="22"/>
                <w:szCs w:val="22"/>
                <w:lang w:val="en-US"/>
              </w:rPr>
              <w:t>Ubiquiti</w:t>
            </w:r>
            <w:r w:rsidRPr="00A42E74">
              <w:rPr>
                <w:sz w:val="22"/>
                <w:szCs w:val="22"/>
              </w:rPr>
              <w:t xml:space="preserve"> - 1 шт., Беспроводная точка доступа/</w:t>
            </w:r>
            <w:r w:rsidRPr="00A42E74">
              <w:rPr>
                <w:sz w:val="22"/>
                <w:szCs w:val="22"/>
                <w:lang w:val="en-US"/>
              </w:rPr>
              <w:t>UNI</w:t>
            </w:r>
            <w:r w:rsidRPr="00A42E74">
              <w:rPr>
                <w:sz w:val="22"/>
                <w:szCs w:val="22"/>
              </w:rPr>
              <w:t xml:space="preserve"> </w:t>
            </w:r>
            <w:r w:rsidRPr="00A42E74">
              <w:rPr>
                <w:sz w:val="22"/>
                <w:szCs w:val="22"/>
                <w:lang w:val="en-US"/>
              </w:rPr>
              <w:t>FI</w:t>
            </w:r>
            <w:r w:rsidRPr="00A42E74">
              <w:rPr>
                <w:sz w:val="22"/>
                <w:szCs w:val="22"/>
              </w:rPr>
              <w:t xml:space="preserve"> </w:t>
            </w:r>
            <w:r w:rsidRPr="00A42E74">
              <w:rPr>
                <w:sz w:val="22"/>
                <w:szCs w:val="22"/>
                <w:lang w:val="en-US"/>
              </w:rPr>
              <w:t>AP</w:t>
            </w:r>
            <w:r w:rsidRPr="00A42E74">
              <w:rPr>
                <w:sz w:val="22"/>
                <w:szCs w:val="22"/>
              </w:rPr>
              <w:t xml:space="preserve"> </w:t>
            </w:r>
            <w:r w:rsidRPr="00A42E74">
              <w:rPr>
                <w:sz w:val="22"/>
                <w:szCs w:val="22"/>
                <w:lang w:val="en-US"/>
              </w:rPr>
              <w:t>PRO</w:t>
            </w:r>
            <w:r w:rsidRPr="00A42E74">
              <w:rPr>
                <w:sz w:val="22"/>
                <w:szCs w:val="22"/>
              </w:rPr>
              <w:t>/</w:t>
            </w:r>
            <w:r w:rsidRPr="00A42E74">
              <w:rPr>
                <w:sz w:val="22"/>
                <w:szCs w:val="22"/>
                <w:lang w:val="en-US"/>
              </w:rPr>
              <w:t>Ubiquiti</w:t>
            </w:r>
            <w:r w:rsidRPr="00A42E7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A46D19" w14:textId="77777777" w:rsidR="002C735C" w:rsidRPr="00A42E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2E7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41340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4134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4134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4134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42E74" w14:paraId="4A7351D5" w14:textId="77777777" w:rsidTr="005219C9">
        <w:tc>
          <w:tcPr>
            <w:tcW w:w="562" w:type="dxa"/>
          </w:tcPr>
          <w:p w14:paraId="41E1B3F7" w14:textId="77777777" w:rsidR="00A42E74" w:rsidRPr="00152189" w:rsidRDefault="00A42E74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AC1DE21" w14:textId="77777777" w:rsidR="00A42E74" w:rsidRPr="00D37C7B" w:rsidRDefault="00A42E74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4134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37C7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4134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42E7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42E74" w14:paraId="5A1C9382" w14:textId="77777777" w:rsidTr="00801458">
        <w:tc>
          <w:tcPr>
            <w:tcW w:w="2336" w:type="dxa"/>
          </w:tcPr>
          <w:p w14:paraId="4C518DAB" w14:textId="77777777" w:rsidR="005D65A5" w:rsidRPr="00A42E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E7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42E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E7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42E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E7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42E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E7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42E74" w14:paraId="07658034" w14:textId="77777777" w:rsidTr="00801458">
        <w:tc>
          <w:tcPr>
            <w:tcW w:w="2336" w:type="dxa"/>
          </w:tcPr>
          <w:p w14:paraId="1553D698" w14:textId="78F29BFB" w:rsidR="005D65A5" w:rsidRPr="00A42E7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2E7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42E74" w:rsidRDefault="007478E0" w:rsidP="00801458">
            <w:pPr>
              <w:rPr>
                <w:rFonts w:ascii="Times New Roman" w:hAnsi="Times New Roman" w:cs="Times New Roman"/>
              </w:rPr>
            </w:pPr>
            <w:r w:rsidRPr="00A42E7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42E74" w:rsidRDefault="007478E0" w:rsidP="00801458">
            <w:pPr>
              <w:rPr>
                <w:rFonts w:ascii="Times New Roman" w:hAnsi="Times New Roman" w:cs="Times New Roman"/>
              </w:rPr>
            </w:pPr>
            <w:r w:rsidRPr="00A42E7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42E74" w:rsidRDefault="007478E0" w:rsidP="00801458">
            <w:pPr>
              <w:rPr>
                <w:rFonts w:ascii="Times New Roman" w:hAnsi="Times New Roman" w:cs="Times New Roman"/>
              </w:rPr>
            </w:pPr>
            <w:r w:rsidRPr="00A42E7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A42E74" w14:paraId="662A4D53" w14:textId="77777777" w:rsidTr="00801458">
        <w:tc>
          <w:tcPr>
            <w:tcW w:w="2336" w:type="dxa"/>
          </w:tcPr>
          <w:p w14:paraId="6EF0BA24" w14:textId="77777777" w:rsidR="005D65A5" w:rsidRPr="00A42E7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2E7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21F2A3" w14:textId="77777777" w:rsidR="005D65A5" w:rsidRPr="00A42E74" w:rsidRDefault="007478E0" w:rsidP="00801458">
            <w:pPr>
              <w:rPr>
                <w:rFonts w:ascii="Times New Roman" w:hAnsi="Times New Roman" w:cs="Times New Roman"/>
              </w:rPr>
            </w:pPr>
            <w:r w:rsidRPr="00A42E7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5661EEC" w14:textId="77777777" w:rsidR="005D65A5" w:rsidRPr="00A42E74" w:rsidRDefault="007478E0" w:rsidP="00801458">
            <w:pPr>
              <w:rPr>
                <w:rFonts w:ascii="Times New Roman" w:hAnsi="Times New Roman" w:cs="Times New Roman"/>
              </w:rPr>
            </w:pPr>
            <w:r w:rsidRPr="00A42E7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BD170D" w14:textId="77777777" w:rsidR="005D65A5" w:rsidRPr="00A42E74" w:rsidRDefault="007478E0" w:rsidP="00801458">
            <w:pPr>
              <w:rPr>
                <w:rFonts w:ascii="Times New Roman" w:hAnsi="Times New Roman" w:cs="Times New Roman"/>
              </w:rPr>
            </w:pPr>
            <w:r w:rsidRPr="00A42E74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A42E74" w14:paraId="6B44E588" w14:textId="77777777" w:rsidTr="00801458">
        <w:tc>
          <w:tcPr>
            <w:tcW w:w="2336" w:type="dxa"/>
          </w:tcPr>
          <w:p w14:paraId="7FE54FE0" w14:textId="77777777" w:rsidR="005D65A5" w:rsidRPr="00A42E7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2E7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3645B4" w14:textId="77777777" w:rsidR="005D65A5" w:rsidRPr="00A42E74" w:rsidRDefault="007478E0" w:rsidP="00801458">
            <w:pPr>
              <w:rPr>
                <w:rFonts w:ascii="Times New Roman" w:hAnsi="Times New Roman" w:cs="Times New Roman"/>
              </w:rPr>
            </w:pPr>
            <w:r w:rsidRPr="00A42E7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C1CD180" w14:textId="77777777" w:rsidR="005D65A5" w:rsidRPr="00A42E74" w:rsidRDefault="007478E0" w:rsidP="00801458">
            <w:pPr>
              <w:rPr>
                <w:rFonts w:ascii="Times New Roman" w:hAnsi="Times New Roman" w:cs="Times New Roman"/>
              </w:rPr>
            </w:pPr>
            <w:r w:rsidRPr="00A42E7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9DDD70" w14:textId="77777777" w:rsidR="005D65A5" w:rsidRPr="00A42E74" w:rsidRDefault="007478E0" w:rsidP="00801458">
            <w:pPr>
              <w:rPr>
                <w:rFonts w:ascii="Times New Roman" w:hAnsi="Times New Roman" w:cs="Times New Roman"/>
              </w:rPr>
            </w:pPr>
            <w:r w:rsidRPr="00A42E74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A42E7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42E7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413409"/>
      <w:r w:rsidRPr="00A42E7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42E7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42E74" w:rsidRPr="00A42E74" w14:paraId="51994E37" w14:textId="77777777" w:rsidTr="005219C9">
        <w:tc>
          <w:tcPr>
            <w:tcW w:w="562" w:type="dxa"/>
          </w:tcPr>
          <w:p w14:paraId="273BD104" w14:textId="77777777" w:rsidR="00A42E74" w:rsidRPr="00A42E74" w:rsidRDefault="00A42E74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CCE4E29" w14:textId="77777777" w:rsidR="00A42E74" w:rsidRPr="00A42E74" w:rsidRDefault="00A42E74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2E7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5173AE9" w14:textId="77777777" w:rsidR="00A42E74" w:rsidRPr="00A42E74" w:rsidRDefault="00A42E7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42E7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413410"/>
      <w:r w:rsidRPr="00A42E7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42E7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42E7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42E74" w14:paraId="0267C479" w14:textId="77777777" w:rsidTr="00801458">
        <w:tc>
          <w:tcPr>
            <w:tcW w:w="2500" w:type="pct"/>
          </w:tcPr>
          <w:p w14:paraId="37F699C9" w14:textId="77777777" w:rsidR="00B8237E" w:rsidRPr="00A42E7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E7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42E7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E7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42E74" w14:paraId="3F240151" w14:textId="77777777" w:rsidTr="00801458">
        <w:tc>
          <w:tcPr>
            <w:tcW w:w="2500" w:type="pct"/>
          </w:tcPr>
          <w:p w14:paraId="61E91592" w14:textId="61A0874C" w:rsidR="00B8237E" w:rsidRPr="00A42E7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42E7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42E74" w:rsidRDefault="005C548A" w:rsidP="00801458">
            <w:pPr>
              <w:rPr>
                <w:rFonts w:ascii="Times New Roman" w:hAnsi="Times New Roman" w:cs="Times New Roman"/>
              </w:rPr>
            </w:pPr>
            <w:r w:rsidRPr="00A42E74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A42E74" w14:paraId="32F33D04" w14:textId="77777777" w:rsidTr="00801458">
        <w:tc>
          <w:tcPr>
            <w:tcW w:w="2500" w:type="pct"/>
          </w:tcPr>
          <w:p w14:paraId="4D26760F" w14:textId="77777777" w:rsidR="00B8237E" w:rsidRPr="00A42E74" w:rsidRDefault="00B8237E" w:rsidP="00801458">
            <w:pPr>
              <w:rPr>
                <w:rFonts w:ascii="Times New Roman" w:hAnsi="Times New Roman" w:cs="Times New Roman"/>
              </w:rPr>
            </w:pPr>
            <w:r w:rsidRPr="00A42E7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78C0D9E" w14:textId="77777777" w:rsidR="00B8237E" w:rsidRPr="00A42E74" w:rsidRDefault="005C548A" w:rsidP="00801458">
            <w:pPr>
              <w:rPr>
                <w:rFonts w:ascii="Times New Roman" w:hAnsi="Times New Roman" w:cs="Times New Roman"/>
              </w:rPr>
            </w:pPr>
            <w:r w:rsidRPr="00A42E74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A42E74" w14:paraId="1F92AC13" w14:textId="77777777" w:rsidTr="00801458">
        <w:tc>
          <w:tcPr>
            <w:tcW w:w="2500" w:type="pct"/>
          </w:tcPr>
          <w:p w14:paraId="38789B65" w14:textId="77777777" w:rsidR="00B8237E" w:rsidRPr="00A42E7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42E7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5EE3C79" w14:textId="77777777" w:rsidR="00B8237E" w:rsidRPr="00A42E74" w:rsidRDefault="005C548A" w:rsidP="00801458">
            <w:pPr>
              <w:rPr>
                <w:rFonts w:ascii="Times New Roman" w:hAnsi="Times New Roman" w:cs="Times New Roman"/>
              </w:rPr>
            </w:pPr>
            <w:r w:rsidRPr="00A42E74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A42E74" w14:paraId="18FA9790" w14:textId="77777777" w:rsidTr="00801458">
        <w:tc>
          <w:tcPr>
            <w:tcW w:w="2500" w:type="pct"/>
          </w:tcPr>
          <w:p w14:paraId="58E01EA1" w14:textId="77777777" w:rsidR="00B8237E" w:rsidRPr="00A42E7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42E7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903FC81" w14:textId="77777777" w:rsidR="00B8237E" w:rsidRPr="00A42E74" w:rsidRDefault="005C548A" w:rsidP="00801458">
            <w:pPr>
              <w:rPr>
                <w:rFonts w:ascii="Times New Roman" w:hAnsi="Times New Roman" w:cs="Times New Roman"/>
              </w:rPr>
            </w:pPr>
            <w:r w:rsidRPr="00A42E74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A42E7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4134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3C02F6" w14:textId="77777777" w:rsidR="00010B05" w:rsidRDefault="00010B05" w:rsidP="00315CA6">
      <w:pPr>
        <w:spacing w:after="0" w:line="240" w:lineRule="auto"/>
      </w:pPr>
      <w:r>
        <w:separator/>
      </w:r>
    </w:p>
  </w:endnote>
  <w:endnote w:type="continuationSeparator" w:id="0">
    <w:p w14:paraId="3DD2E167" w14:textId="77777777" w:rsidR="00010B05" w:rsidRDefault="00010B0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D37C7B" w:rsidRDefault="00D37C7B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189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D37C7B" w:rsidRDefault="00D37C7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CA51C1" w14:textId="77777777" w:rsidR="00010B05" w:rsidRDefault="00010B05" w:rsidP="00315CA6">
      <w:pPr>
        <w:spacing w:after="0" w:line="240" w:lineRule="auto"/>
      </w:pPr>
      <w:r>
        <w:separator/>
      </w:r>
    </w:p>
  </w:footnote>
  <w:footnote w:type="continuationSeparator" w:id="0">
    <w:p w14:paraId="20479E04" w14:textId="77777777" w:rsidR="00010B05" w:rsidRDefault="00010B0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0B05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2189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2E74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4E03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37C7B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E7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E7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34424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35236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38C989-042F-4718-95D7-BD7E9A9B5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4317</TotalTime>
  <Pages>1</Pages>
  <Words>4268</Words>
  <Characters>24328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